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B1E" w:rsidRPr="003C6667" w:rsidRDefault="003C6667" w:rsidP="003C6667">
      <w:pPr>
        <w:jc w:val="center"/>
        <w:rPr>
          <w:rFonts w:ascii="Twinkl Cursive Looped" w:hAnsi="Twinkl Cursive Looped"/>
          <w:u w:val="single"/>
        </w:rPr>
      </w:pPr>
      <w:bookmarkStart w:id="0" w:name="_GoBack"/>
      <w:bookmarkEnd w:id="0"/>
      <w:r w:rsidRPr="003C6667">
        <w:rPr>
          <w:rFonts w:ascii="Twinkl Cursive Looped" w:hAnsi="Twinkl Cursive Looped"/>
          <w:u w:val="single"/>
        </w:rPr>
        <w:t xml:space="preserve">Mental Health and Wellbeing </w:t>
      </w:r>
      <w:r w:rsidR="00292EB4">
        <w:rPr>
          <w:rFonts w:ascii="Twinkl Cursive Looped" w:hAnsi="Twinkl Cursive Looped"/>
          <w:u w:val="single"/>
        </w:rPr>
        <w:t>Spring 2022</w:t>
      </w:r>
    </w:p>
    <w:p w:rsidR="003C6667" w:rsidRDefault="002428F2" w:rsidP="003C6667">
      <w:pPr>
        <w:jc w:val="center"/>
        <w:rPr>
          <w:rFonts w:ascii="Twinkl Cursive Looped" w:hAnsi="Twinkl Cursive Looped"/>
          <w:u w:val="single"/>
        </w:rPr>
      </w:pPr>
      <w:r w:rsidRPr="002428F2">
        <w:rPr>
          <w:rFonts w:ascii="Twinkl Cursive Looped" w:hAnsi="Twinkl Cursive Looped"/>
          <w:u w:val="single"/>
        </w:rPr>
        <w:t>Resilience</w:t>
      </w:r>
    </w:p>
    <w:p w:rsidR="002428F2" w:rsidRPr="001946BB" w:rsidRDefault="002428F2" w:rsidP="003C6667">
      <w:pPr>
        <w:jc w:val="center"/>
        <w:rPr>
          <w:rFonts w:ascii="Twinkl Cursive Looped" w:hAnsi="Twinkl Cursive Looped"/>
          <w:sz w:val="24"/>
          <w:szCs w:val="24"/>
          <w:u w:val="single"/>
        </w:rPr>
      </w:pPr>
    </w:p>
    <w:p w:rsidR="002428F2" w:rsidRPr="001946BB" w:rsidRDefault="00292EB4" w:rsidP="003C6667">
      <w:pPr>
        <w:rPr>
          <w:rFonts w:ascii="Twinkl Cursive Looped" w:hAnsi="Twinkl Cursive Looped"/>
          <w:sz w:val="24"/>
          <w:szCs w:val="24"/>
        </w:rPr>
      </w:pPr>
      <w:r w:rsidRPr="001946BB">
        <w:rPr>
          <w:rFonts w:ascii="Twinkl Cursive Looped" w:hAnsi="Twinkl Cursive Looped"/>
          <w:sz w:val="24"/>
          <w:szCs w:val="24"/>
        </w:rPr>
        <w:t xml:space="preserve">In this letter I want to talk to you about the importance of resilience. </w:t>
      </w:r>
    </w:p>
    <w:p w:rsidR="002428F2" w:rsidRPr="00614723" w:rsidRDefault="002428F2" w:rsidP="003C6667">
      <w:pPr>
        <w:rPr>
          <w:rFonts w:ascii="Twinkl Cursive Looped" w:hAnsi="Twinkl Cursive Looped" w:cs="Arial"/>
          <w:color w:val="333333"/>
          <w:sz w:val="24"/>
          <w:szCs w:val="24"/>
          <w:shd w:val="clear" w:color="auto" w:fill="FFFFFF"/>
        </w:rPr>
      </w:pPr>
      <w:r w:rsidRPr="00614723">
        <w:rPr>
          <w:rFonts w:ascii="Twinkl Cursive Looped" w:hAnsi="Twinkl Cursive Looped" w:cs="Arial"/>
          <w:color w:val="333333"/>
          <w:sz w:val="24"/>
          <w:szCs w:val="24"/>
          <w:shd w:val="clear" w:color="auto" w:fill="FFFFFF"/>
        </w:rPr>
        <w:t>‘All children are capable of working through challenges and coping with stress. Resilience is the ability to bounce back from stress, adversity, failure, challenges, or even trauma. It’s not something that kids either have or don’t have; it’s a skill that kids develop as they grow.</w:t>
      </w:r>
    </w:p>
    <w:p w:rsidR="002428F2" w:rsidRPr="00614723" w:rsidRDefault="002428F2" w:rsidP="003C6667">
      <w:pPr>
        <w:rPr>
          <w:rFonts w:ascii="Twinkl Cursive Looped" w:hAnsi="Twinkl Cursive Looped" w:cs="Arial"/>
          <w:color w:val="333333"/>
          <w:sz w:val="24"/>
          <w:szCs w:val="24"/>
          <w:shd w:val="clear" w:color="auto" w:fill="FFFFFF"/>
        </w:rPr>
      </w:pPr>
      <w:r w:rsidRPr="00614723">
        <w:rPr>
          <w:rFonts w:ascii="Twinkl Cursive Looped" w:hAnsi="Twinkl Cursive Looped" w:cs="Arial"/>
          <w:color w:val="333333"/>
          <w:sz w:val="24"/>
          <w:szCs w:val="24"/>
          <w:shd w:val="clear" w:color="auto" w:fill="FFFFFF"/>
        </w:rPr>
        <w:t>Resilient children are more likely to take healthy risks because they don’t fear falling short of expectations. They are curious, brave, and trusting of their instincts. They know their limits and they push themselves to step outside of their comfort zones. This helps them reach for their long-term goals and it helps them solve problems independently.</w:t>
      </w:r>
    </w:p>
    <w:p w:rsidR="00614723" w:rsidRPr="00614723" w:rsidRDefault="002428F2" w:rsidP="00614723">
      <w:pPr>
        <w:shd w:val="clear" w:color="auto" w:fill="FFFFFF"/>
        <w:spacing w:before="300" w:after="150" w:line="360" w:lineRule="atLeast"/>
        <w:textAlignment w:val="baseline"/>
        <w:outlineLvl w:val="2"/>
        <w:rPr>
          <w:rFonts w:ascii="Twinkl Cursive Looped" w:eastAsia="Times New Roman" w:hAnsi="Twinkl Cursive Looped" w:cs="Arial"/>
          <w:b/>
          <w:bCs/>
          <w:color w:val="212121"/>
          <w:sz w:val="24"/>
          <w:szCs w:val="24"/>
          <w:u w:val="single"/>
          <w:lang w:eastAsia="en-GB"/>
        </w:rPr>
      </w:pPr>
      <w:r w:rsidRPr="002428F2">
        <w:rPr>
          <w:rFonts w:ascii="Twinkl Cursive Looped" w:eastAsia="Times New Roman" w:hAnsi="Twinkl Cursive Looped" w:cs="Arial"/>
          <w:b/>
          <w:bCs/>
          <w:color w:val="212121"/>
          <w:sz w:val="24"/>
          <w:szCs w:val="24"/>
          <w:u w:val="single"/>
          <w:lang w:eastAsia="en-GB"/>
        </w:rPr>
        <w:t>Stress and Resilience</w:t>
      </w:r>
    </w:p>
    <w:p w:rsidR="002428F2" w:rsidRDefault="002428F2" w:rsidP="00614723">
      <w:pPr>
        <w:shd w:val="clear" w:color="auto" w:fill="FFFFFF"/>
        <w:spacing w:before="300" w:after="150" w:line="360" w:lineRule="atLeast"/>
        <w:textAlignment w:val="baseline"/>
        <w:outlineLvl w:val="2"/>
        <w:rPr>
          <w:rFonts w:ascii="Twinkl Cursive Looped" w:eastAsia="Times New Roman" w:hAnsi="Twinkl Cursive Looped" w:cs="Arial"/>
          <w:color w:val="333333"/>
          <w:sz w:val="24"/>
          <w:szCs w:val="24"/>
          <w:lang w:eastAsia="en-GB"/>
        </w:rPr>
      </w:pPr>
      <w:r w:rsidRPr="002428F2">
        <w:rPr>
          <w:rFonts w:ascii="Twinkl Cursive Looped" w:eastAsia="Times New Roman" w:hAnsi="Twinkl Cursive Looped" w:cs="Arial"/>
          <w:color w:val="333333"/>
          <w:sz w:val="24"/>
          <w:szCs w:val="24"/>
          <w:lang w:eastAsia="en-GB"/>
        </w:rPr>
        <w:t xml:space="preserve">All </w:t>
      </w:r>
      <w:r w:rsidRPr="00614723">
        <w:rPr>
          <w:rFonts w:ascii="Twinkl Cursive Looped" w:eastAsia="Times New Roman" w:hAnsi="Twinkl Cursive Looped" w:cs="Arial"/>
          <w:color w:val="333333"/>
          <w:sz w:val="24"/>
          <w:szCs w:val="24"/>
          <w:lang w:eastAsia="en-GB"/>
        </w:rPr>
        <w:t>children</w:t>
      </w:r>
      <w:r w:rsidRPr="002428F2">
        <w:rPr>
          <w:rFonts w:ascii="Twinkl Cursive Looped" w:eastAsia="Times New Roman" w:hAnsi="Twinkl Cursive Looped" w:cs="Arial"/>
          <w:color w:val="333333"/>
          <w:sz w:val="24"/>
          <w:szCs w:val="24"/>
          <w:lang w:eastAsia="en-GB"/>
        </w:rPr>
        <w:t xml:space="preserve"> encounter stress of varying degrees as they grow. Despite their best eff</w:t>
      </w:r>
      <w:r w:rsidR="00076481">
        <w:rPr>
          <w:rFonts w:ascii="Twinkl Cursive Looped" w:eastAsia="Times New Roman" w:hAnsi="Twinkl Cursive Looped" w:cs="Arial"/>
          <w:color w:val="333333"/>
          <w:sz w:val="24"/>
          <w:szCs w:val="24"/>
          <w:lang w:eastAsia="en-GB"/>
        </w:rPr>
        <w:t>orts, parents can’t protect children</w:t>
      </w:r>
      <w:r w:rsidRPr="002428F2">
        <w:rPr>
          <w:rFonts w:ascii="Twinkl Cursive Looped" w:eastAsia="Times New Roman" w:hAnsi="Twinkl Cursive Looped" w:cs="Arial"/>
          <w:color w:val="333333"/>
          <w:sz w:val="24"/>
          <w:szCs w:val="24"/>
          <w:lang w:eastAsia="en-GB"/>
        </w:rPr>
        <w:t xml:space="preserve"> from obstacles. </w:t>
      </w:r>
      <w:r w:rsidR="00614723" w:rsidRPr="00614723">
        <w:rPr>
          <w:rFonts w:ascii="Twinkl Cursive Looped" w:eastAsia="Times New Roman" w:hAnsi="Twinkl Cursive Looped" w:cs="Arial"/>
          <w:color w:val="333333"/>
          <w:sz w:val="24"/>
          <w:szCs w:val="24"/>
          <w:lang w:eastAsia="en-GB"/>
        </w:rPr>
        <w:t>Children</w:t>
      </w:r>
      <w:r w:rsidR="00076481">
        <w:rPr>
          <w:rFonts w:ascii="Twinkl Cursive Looped" w:eastAsia="Times New Roman" w:hAnsi="Twinkl Cursive Looped" w:cs="Arial"/>
          <w:color w:val="333333"/>
          <w:sz w:val="24"/>
          <w:szCs w:val="24"/>
          <w:lang w:eastAsia="en-GB"/>
        </w:rPr>
        <w:t xml:space="preserve"> may be</w:t>
      </w:r>
      <w:r w:rsidRPr="002428F2">
        <w:rPr>
          <w:rFonts w:ascii="Twinkl Cursive Looped" w:eastAsia="Times New Roman" w:hAnsi="Twinkl Cursive Looped" w:cs="Arial"/>
          <w:color w:val="333333"/>
          <w:sz w:val="24"/>
          <w:szCs w:val="24"/>
          <w:lang w:eastAsia="en-GB"/>
        </w:rPr>
        <w:t xml:space="preserve"> </w:t>
      </w:r>
      <w:r w:rsidR="00614723" w:rsidRPr="00614723">
        <w:rPr>
          <w:rFonts w:ascii="Twinkl Cursive Looped" w:eastAsia="Times New Roman" w:hAnsi="Twinkl Cursive Looped" w:cs="Arial"/>
          <w:color w:val="333333"/>
          <w:sz w:val="24"/>
          <w:szCs w:val="24"/>
          <w:lang w:eastAsia="en-GB"/>
        </w:rPr>
        <w:t>ill</w:t>
      </w:r>
      <w:r w:rsidRPr="002428F2">
        <w:rPr>
          <w:rFonts w:ascii="Twinkl Cursive Looped" w:eastAsia="Times New Roman" w:hAnsi="Twinkl Cursive Looped" w:cs="Arial"/>
          <w:color w:val="333333"/>
          <w:sz w:val="24"/>
          <w:szCs w:val="24"/>
          <w:lang w:eastAsia="en-GB"/>
        </w:rPr>
        <w:t xml:space="preserve">, move </w:t>
      </w:r>
      <w:r w:rsidR="00614723" w:rsidRPr="00614723">
        <w:rPr>
          <w:rFonts w:ascii="Twinkl Cursive Looped" w:eastAsia="Times New Roman" w:hAnsi="Twinkl Cursive Looped" w:cs="Arial"/>
          <w:color w:val="333333"/>
          <w:sz w:val="24"/>
          <w:szCs w:val="24"/>
          <w:lang w:eastAsia="en-GB"/>
        </w:rPr>
        <w:t>house,</w:t>
      </w:r>
      <w:r w:rsidRPr="002428F2">
        <w:rPr>
          <w:rFonts w:ascii="Twinkl Cursive Looped" w:eastAsia="Times New Roman" w:hAnsi="Twinkl Cursive Looped" w:cs="Arial"/>
          <w:color w:val="333333"/>
          <w:sz w:val="24"/>
          <w:szCs w:val="24"/>
          <w:lang w:eastAsia="en-GB"/>
        </w:rPr>
        <w:t xml:space="preserve"> encounter </w:t>
      </w:r>
      <w:hyperlink r:id="rId5" w:tgtFrame="_blank" w:history="1">
        <w:r w:rsidRPr="004D0E3E">
          <w:rPr>
            <w:rFonts w:ascii="Twinkl Cursive Looped" w:eastAsia="Times New Roman" w:hAnsi="Twinkl Cursive Looped" w:cs="Arial"/>
            <w:sz w:val="24"/>
            <w:szCs w:val="24"/>
            <w:bdr w:val="none" w:sz="0" w:space="0" w:color="auto" w:frame="1"/>
            <w:lang w:eastAsia="en-GB"/>
          </w:rPr>
          <w:t>bullies and cyberbullies</w:t>
        </w:r>
      </w:hyperlink>
      <w:r w:rsidRPr="002428F2">
        <w:rPr>
          <w:rFonts w:ascii="Twinkl Cursive Looped" w:eastAsia="Times New Roman" w:hAnsi="Twinkl Cursive Looped" w:cs="Arial"/>
          <w:sz w:val="24"/>
          <w:szCs w:val="24"/>
          <w:lang w:eastAsia="en-GB"/>
        </w:rPr>
        <w:t>, </w:t>
      </w:r>
      <w:hyperlink r:id="rId6" w:tgtFrame="_blank" w:history="1">
        <w:r w:rsidRPr="004D0E3E">
          <w:rPr>
            <w:rFonts w:ascii="Twinkl Cursive Looped" w:eastAsia="Times New Roman" w:hAnsi="Twinkl Cursive Looped" w:cs="Arial"/>
            <w:sz w:val="24"/>
            <w:szCs w:val="24"/>
            <w:bdr w:val="none" w:sz="0" w:space="0" w:color="auto" w:frame="1"/>
            <w:lang w:eastAsia="en-GB"/>
          </w:rPr>
          <w:t>take tests</w:t>
        </w:r>
      </w:hyperlink>
      <w:r w:rsidRPr="002428F2">
        <w:rPr>
          <w:rFonts w:ascii="Twinkl Cursive Looped" w:eastAsia="Times New Roman" w:hAnsi="Twinkl Cursive Looped" w:cs="Arial"/>
          <w:sz w:val="24"/>
          <w:szCs w:val="24"/>
          <w:lang w:eastAsia="en-GB"/>
        </w:rPr>
        <w:t>, </w:t>
      </w:r>
      <w:hyperlink r:id="rId7" w:tgtFrame="_blank" w:history="1">
        <w:r w:rsidRPr="004D0E3E">
          <w:rPr>
            <w:rFonts w:ascii="Twinkl Cursive Looped" w:eastAsia="Times New Roman" w:hAnsi="Twinkl Cursive Looped" w:cs="Arial"/>
            <w:sz w:val="24"/>
            <w:szCs w:val="24"/>
            <w:bdr w:val="none" w:sz="0" w:space="0" w:color="auto" w:frame="1"/>
            <w:lang w:eastAsia="en-GB"/>
          </w:rPr>
          <w:t>cope with grief</w:t>
        </w:r>
      </w:hyperlink>
      <w:r w:rsidRPr="002428F2">
        <w:rPr>
          <w:rFonts w:ascii="Twinkl Cursive Looped" w:eastAsia="Times New Roman" w:hAnsi="Twinkl Cursive Looped" w:cs="Arial"/>
          <w:sz w:val="24"/>
          <w:szCs w:val="24"/>
          <w:lang w:eastAsia="en-GB"/>
        </w:rPr>
        <w:t>,</w:t>
      </w:r>
      <w:r w:rsidRPr="002428F2">
        <w:rPr>
          <w:rFonts w:ascii="Twinkl Cursive Looped" w:eastAsia="Times New Roman" w:hAnsi="Twinkl Cursive Looped" w:cs="Arial"/>
          <w:color w:val="333333"/>
          <w:sz w:val="24"/>
          <w:szCs w:val="24"/>
          <w:lang w:eastAsia="en-GB"/>
        </w:rPr>
        <w:t xml:space="preserve"> lose friends, and </w:t>
      </w:r>
      <w:hyperlink r:id="rId8" w:tgtFrame="_blank" w:history="1">
        <w:r w:rsidRPr="004D0E3E">
          <w:rPr>
            <w:rFonts w:ascii="Twinkl Cursive Looped" w:eastAsia="Times New Roman" w:hAnsi="Twinkl Cursive Looped" w:cs="Arial"/>
            <w:sz w:val="24"/>
            <w:szCs w:val="24"/>
            <w:bdr w:val="none" w:sz="0" w:space="0" w:color="auto" w:frame="1"/>
            <w:lang w:eastAsia="en-GB"/>
          </w:rPr>
          <w:t>deal with divorce</w:t>
        </w:r>
      </w:hyperlink>
      <w:r w:rsidRPr="002428F2">
        <w:rPr>
          <w:rFonts w:ascii="Twinkl Cursive Looped" w:eastAsia="Times New Roman" w:hAnsi="Twinkl Cursive Looped" w:cs="Arial"/>
          <w:sz w:val="24"/>
          <w:szCs w:val="24"/>
          <w:lang w:eastAsia="en-GB"/>
        </w:rPr>
        <w:t xml:space="preserve">, to name a few. </w:t>
      </w:r>
      <w:r w:rsidR="00076481">
        <w:rPr>
          <w:rFonts w:ascii="Twinkl Cursive Looped" w:eastAsia="Times New Roman" w:hAnsi="Twinkl Cursive Looped" w:cs="Arial"/>
          <w:sz w:val="24"/>
          <w:szCs w:val="24"/>
          <w:lang w:eastAsia="en-GB"/>
        </w:rPr>
        <w:t>Some of t</w:t>
      </w:r>
      <w:r w:rsidRPr="002428F2">
        <w:rPr>
          <w:rFonts w:ascii="Twinkl Cursive Looped" w:eastAsia="Times New Roman" w:hAnsi="Twinkl Cursive Looped" w:cs="Arial"/>
          <w:sz w:val="24"/>
          <w:szCs w:val="24"/>
          <w:lang w:eastAsia="en-GB"/>
        </w:rPr>
        <w:t xml:space="preserve">hese obstacles might seem small in the eyes of an </w:t>
      </w:r>
      <w:r w:rsidRPr="002428F2">
        <w:rPr>
          <w:rFonts w:ascii="Twinkl Cursive Looped" w:eastAsia="Times New Roman" w:hAnsi="Twinkl Cursive Looped" w:cs="Arial"/>
          <w:color w:val="333333"/>
          <w:sz w:val="24"/>
          <w:szCs w:val="24"/>
          <w:lang w:eastAsia="en-GB"/>
        </w:rPr>
        <w:t>adult, but they feel</w:t>
      </w:r>
      <w:r w:rsidR="00076481">
        <w:rPr>
          <w:rFonts w:ascii="Twinkl Cursive Looped" w:eastAsia="Times New Roman" w:hAnsi="Twinkl Cursive Looped" w:cs="Arial"/>
          <w:color w:val="333333"/>
          <w:sz w:val="24"/>
          <w:szCs w:val="24"/>
          <w:lang w:eastAsia="en-GB"/>
        </w:rPr>
        <w:t xml:space="preserve"> large and all-consuming to children</w:t>
      </w:r>
      <w:r w:rsidR="00614723" w:rsidRPr="00614723">
        <w:rPr>
          <w:rFonts w:ascii="Twinkl Cursive Looped" w:eastAsia="Times New Roman" w:hAnsi="Twinkl Cursive Looped" w:cs="Arial"/>
          <w:color w:val="333333"/>
          <w:sz w:val="24"/>
          <w:szCs w:val="24"/>
          <w:lang w:eastAsia="en-GB"/>
        </w:rPr>
        <w:t>.</w:t>
      </w:r>
    </w:p>
    <w:p w:rsidR="00614723" w:rsidRPr="00614723" w:rsidRDefault="00614723" w:rsidP="00614723">
      <w:pPr>
        <w:shd w:val="clear" w:color="auto" w:fill="FFFFFF"/>
        <w:spacing w:after="360" w:line="360" w:lineRule="atLeast"/>
        <w:textAlignment w:val="baseline"/>
        <w:rPr>
          <w:rFonts w:ascii="Twinkl Cursive Looped" w:eastAsia="Times New Roman" w:hAnsi="Twinkl Cursive Looped" w:cs="Arial"/>
          <w:color w:val="333333"/>
          <w:sz w:val="24"/>
          <w:szCs w:val="24"/>
          <w:lang w:eastAsia="en-GB"/>
        </w:rPr>
      </w:pPr>
      <w:r w:rsidRPr="00614723">
        <w:rPr>
          <w:rFonts w:ascii="Twinkl Cursive Looped" w:eastAsia="Times New Roman" w:hAnsi="Twinkl Cursive Looped" w:cs="Arial"/>
          <w:color w:val="333333"/>
          <w:sz w:val="24"/>
          <w:szCs w:val="24"/>
          <w:lang w:eastAsia="en-GB"/>
        </w:rPr>
        <w:t xml:space="preserve">Resilience helps kids navigate these stressful situations. When </w:t>
      </w:r>
      <w:r>
        <w:rPr>
          <w:rFonts w:ascii="Twinkl Cursive Looped" w:eastAsia="Times New Roman" w:hAnsi="Twinkl Cursive Looped" w:cs="Arial"/>
          <w:color w:val="333333"/>
          <w:sz w:val="24"/>
          <w:szCs w:val="24"/>
          <w:lang w:eastAsia="en-GB"/>
        </w:rPr>
        <w:t>children</w:t>
      </w:r>
      <w:r w:rsidRPr="00614723">
        <w:rPr>
          <w:rFonts w:ascii="Twinkl Cursive Looped" w:eastAsia="Times New Roman" w:hAnsi="Twinkl Cursive Looped" w:cs="Arial"/>
          <w:color w:val="333333"/>
          <w:sz w:val="24"/>
          <w:szCs w:val="24"/>
          <w:lang w:eastAsia="en-GB"/>
        </w:rPr>
        <w:t xml:space="preserve"> have the skills and the confidence to confront and work through their problems, they learn that they have what it takes to confront difficult issues. The more they bounce back on their own, the more they internalize the message that they are strong and capable.</w:t>
      </w:r>
    </w:p>
    <w:p w:rsidR="00614723" w:rsidRPr="00614723" w:rsidRDefault="00614723" w:rsidP="00614723">
      <w:pPr>
        <w:shd w:val="clear" w:color="auto" w:fill="FFFFFF"/>
        <w:spacing w:after="270" w:line="360" w:lineRule="atLeast"/>
        <w:textAlignment w:val="baseline"/>
        <w:outlineLvl w:val="3"/>
        <w:rPr>
          <w:rFonts w:ascii="Twinkl Cursive Looped" w:eastAsia="Times New Roman" w:hAnsi="Twinkl Cursive Looped" w:cs="Arial"/>
          <w:b/>
          <w:bCs/>
          <w:color w:val="212121"/>
          <w:sz w:val="24"/>
          <w:szCs w:val="24"/>
          <w:u w:val="single"/>
          <w:lang w:eastAsia="en-GB"/>
        </w:rPr>
      </w:pPr>
      <w:r w:rsidRPr="00614723">
        <w:rPr>
          <w:rFonts w:ascii="Twinkl Cursive Looped" w:eastAsia="Times New Roman" w:hAnsi="Twinkl Cursive Looped" w:cs="Arial"/>
          <w:b/>
          <w:bCs/>
          <w:color w:val="212121"/>
          <w:sz w:val="24"/>
          <w:szCs w:val="24"/>
          <w:u w:val="single"/>
          <w:lang w:eastAsia="en-GB"/>
        </w:rPr>
        <w:t>Strategies to Build Resilience</w:t>
      </w:r>
    </w:p>
    <w:p w:rsidR="00614723" w:rsidRDefault="00614723" w:rsidP="00614723">
      <w:pPr>
        <w:shd w:val="clear" w:color="auto" w:fill="FFFFFF"/>
        <w:spacing w:after="360" w:line="360" w:lineRule="atLeast"/>
        <w:textAlignment w:val="baseline"/>
        <w:rPr>
          <w:rFonts w:ascii="Twinkl Cursive Looped" w:eastAsia="Times New Roman" w:hAnsi="Twinkl Cursive Looped" w:cs="Arial"/>
          <w:color w:val="333333"/>
          <w:sz w:val="24"/>
          <w:szCs w:val="24"/>
          <w:lang w:eastAsia="en-GB"/>
        </w:rPr>
      </w:pPr>
      <w:r w:rsidRPr="00614723">
        <w:rPr>
          <w:rFonts w:ascii="Twinkl Cursive Looped" w:eastAsia="Times New Roman" w:hAnsi="Twinkl Cursive Looped" w:cs="Arial"/>
          <w:color w:val="333333"/>
          <w:sz w:val="24"/>
          <w:szCs w:val="24"/>
          <w:lang w:eastAsia="en-GB"/>
        </w:rPr>
        <w:t xml:space="preserve">Parents can help </w:t>
      </w:r>
      <w:r w:rsidR="001946BB">
        <w:rPr>
          <w:rFonts w:ascii="Twinkl Cursive Looped" w:eastAsia="Times New Roman" w:hAnsi="Twinkl Cursive Looped" w:cs="Arial"/>
          <w:color w:val="333333"/>
          <w:sz w:val="24"/>
          <w:szCs w:val="24"/>
          <w:lang w:eastAsia="en-GB"/>
        </w:rPr>
        <w:t>children</w:t>
      </w:r>
      <w:r w:rsidRPr="00614723">
        <w:rPr>
          <w:rFonts w:ascii="Twinkl Cursive Looped" w:eastAsia="Times New Roman" w:hAnsi="Twinkl Cursive Looped" w:cs="Arial"/>
          <w:color w:val="333333"/>
          <w:sz w:val="24"/>
          <w:szCs w:val="24"/>
          <w:lang w:eastAsia="en-GB"/>
        </w:rPr>
        <w:t xml:space="preserve"> build resilience and confront uncertainty by teaching them to solve problems independently. While the gut reaction of the parent might be to jump in and help so that the child avoids dealing with discomfort, this actually weakens resilience. </w:t>
      </w:r>
      <w:r w:rsidR="00076481">
        <w:rPr>
          <w:rFonts w:ascii="Twinkl Cursive Looped" w:eastAsia="Times New Roman" w:hAnsi="Twinkl Cursive Looped" w:cs="Arial"/>
          <w:color w:val="333333"/>
          <w:sz w:val="24"/>
          <w:szCs w:val="24"/>
          <w:lang w:eastAsia="en-GB"/>
        </w:rPr>
        <w:t>In experiencing challenges,</w:t>
      </w:r>
      <w:r w:rsidRPr="00614723">
        <w:rPr>
          <w:rFonts w:ascii="Twinkl Cursive Looped" w:eastAsia="Times New Roman" w:hAnsi="Twinkl Cursive Looped" w:cs="Arial"/>
          <w:color w:val="333333"/>
          <w:sz w:val="24"/>
          <w:szCs w:val="24"/>
          <w:lang w:eastAsia="en-GB"/>
        </w:rPr>
        <w:t xml:space="preserve"> t</w:t>
      </w:r>
      <w:r w:rsidR="00076481">
        <w:rPr>
          <w:rFonts w:ascii="Twinkl Cursive Looped" w:eastAsia="Times New Roman" w:hAnsi="Twinkl Cursive Looped" w:cs="Arial"/>
          <w:color w:val="333333"/>
          <w:sz w:val="24"/>
          <w:szCs w:val="24"/>
          <w:lang w:eastAsia="en-GB"/>
        </w:rPr>
        <w:t>hey can learn to work through them</w:t>
      </w:r>
      <w:r w:rsidRPr="00614723">
        <w:rPr>
          <w:rFonts w:ascii="Twinkl Cursive Looped" w:eastAsia="Times New Roman" w:hAnsi="Twinkl Cursive Looped" w:cs="Arial"/>
          <w:color w:val="333333"/>
          <w:sz w:val="24"/>
          <w:szCs w:val="24"/>
          <w:lang w:eastAsia="en-GB"/>
        </w:rPr>
        <w:t xml:space="preserve"> and develop their own problem-solving skills. Without this skill-set in place, </w:t>
      </w:r>
      <w:r w:rsidR="001946BB">
        <w:rPr>
          <w:rFonts w:ascii="Twinkl Cursive Looped" w:eastAsia="Times New Roman" w:hAnsi="Twinkl Cursive Looped" w:cs="Arial"/>
          <w:color w:val="333333"/>
          <w:sz w:val="24"/>
          <w:szCs w:val="24"/>
          <w:lang w:eastAsia="en-GB"/>
        </w:rPr>
        <w:t>children</w:t>
      </w:r>
      <w:r w:rsidRPr="00614723">
        <w:rPr>
          <w:rFonts w:ascii="Twinkl Cursive Looped" w:eastAsia="Times New Roman" w:hAnsi="Twinkl Cursive Looped" w:cs="Arial"/>
          <w:color w:val="333333"/>
          <w:sz w:val="24"/>
          <w:szCs w:val="24"/>
          <w:lang w:eastAsia="en-GB"/>
        </w:rPr>
        <w:t xml:space="preserve"> will experience anxiety and shut down in the face of adversity.</w:t>
      </w:r>
    </w:p>
    <w:p w:rsidR="001946BB" w:rsidRDefault="001946BB" w:rsidP="001946BB">
      <w:pPr>
        <w:shd w:val="clear" w:color="auto" w:fill="FFFFFF"/>
        <w:spacing w:before="300" w:after="150" w:line="360" w:lineRule="atLeast"/>
        <w:textAlignment w:val="baseline"/>
        <w:outlineLvl w:val="2"/>
        <w:rPr>
          <w:rFonts w:ascii="Twinkl Cursive Looped" w:eastAsia="Times New Roman" w:hAnsi="Twinkl Cursive Looped" w:cs="Arial"/>
          <w:b/>
          <w:bCs/>
          <w:color w:val="212121"/>
          <w:sz w:val="24"/>
          <w:szCs w:val="24"/>
          <w:lang w:eastAsia="en-GB"/>
        </w:rPr>
      </w:pPr>
    </w:p>
    <w:p w:rsidR="001946BB" w:rsidRDefault="001946BB" w:rsidP="001946BB">
      <w:pPr>
        <w:shd w:val="clear" w:color="auto" w:fill="FFFFFF"/>
        <w:spacing w:before="300" w:after="150" w:line="360" w:lineRule="atLeast"/>
        <w:textAlignment w:val="baseline"/>
        <w:outlineLvl w:val="2"/>
        <w:rPr>
          <w:rFonts w:ascii="Twinkl Cursive Looped" w:eastAsia="Times New Roman" w:hAnsi="Twinkl Cursive Looped" w:cs="Arial"/>
          <w:b/>
          <w:bCs/>
          <w:color w:val="212121"/>
          <w:sz w:val="24"/>
          <w:szCs w:val="24"/>
          <w:lang w:eastAsia="en-GB"/>
        </w:rPr>
      </w:pPr>
    </w:p>
    <w:p w:rsidR="001946BB" w:rsidRDefault="001946BB" w:rsidP="001946BB">
      <w:pPr>
        <w:shd w:val="clear" w:color="auto" w:fill="FFFFFF"/>
        <w:spacing w:before="300" w:after="150" w:line="360" w:lineRule="atLeast"/>
        <w:textAlignment w:val="baseline"/>
        <w:outlineLvl w:val="2"/>
        <w:rPr>
          <w:rFonts w:ascii="Twinkl Cursive Looped" w:eastAsia="Times New Roman" w:hAnsi="Twinkl Cursive Looped" w:cs="Arial"/>
          <w:b/>
          <w:bCs/>
          <w:color w:val="212121"/>
          <w:sz w:val="24"/>
          <w:szCs w:val="24"/>
          <w:lang w:eastAsia="en-GB"/>
        </w:rPr>
      </w:pPr>
      <w:r>
        <w:rPr>
          <w:rFonts w:ascii="Twinkl Cursive Looped" w:eastAsia="Times New Roman" w:hAnsi="Twinkl Cursive Looped" w:cs="Arial"/>
          <w:b/>
          <w:bCs/>
          <w:color w:val="212121"/>
          <w:sz w:val="24"/>
          <w:szCs w:val="24"/>
          <w:lang w:eastAsia="en-GB"/>
        </w:rPr>
        <w:lastRenderedPageBreak/>
        <w:t>How to help your child:</w:t>
      </w:r>
      <w:r w:rsidR="00076481">
        <w:rPr>
          <w:rFonts w:ascii="Twinkl Cursive Looped" w:eastAsia="Times New Roman" w:hAnsi="Twinkl Cursive Looped" w:cs="Arial"/>
          <w:b/>
          <w:bCs/>
          <w:color w:val="212121"/>
          <w:sz w:val="24"/>
          <w:szCs w:val="24"/>
          <w:lang w:eastAsia="en-GB"/>
        </w:rPr>
        <w:t xml:space="preserve">  Some thoughts and ideas that might help!</w:t>
      </w:r>
    </w:p>
    <w:p w:rsidR="001946BB" w:rsidRPr="001946BB" w:rsidRDefault="001946BB" w:rsidP="001946BB">
      <w:pPr>
        <w:pStyle w:val="ListParagraph"/>
        <w:numPr>
          <w:ilvl w:val="0"/>
          <w:numId w:val="1"/>
        </w:numPr>
        <w:shd w:val="clear" w:color="auto" w:fill="FFFFFF"/>
        <w:spacing w:before="300" w:after="150" w:line="360" w:lineRule="atLeast"/>
        <w:textAlignment w:val="baseline"/>
        <w:outlineLvl w:val="2"/>
        <w:rPr>
          <w:rFonts w:ascii="Twinkl Cursive Looped" w:eastAsia="Times New Roman" w:hAnsi="Twinkl Cursive Looped" w:cs="Arial"/>
          <w:b/>
          <w:bCs/>
          <w:color w:val="212121"/>
          <w:sz w:val="24"/>
          <w:szCs w:val="24"/>
          <w:u w:val="single"/>
          <w:lang w:eastAsia="en-GB"/>
        </w:rPr>
      </w:pPr>
      <w:r w:rsidRPr="001946BB">
        <w:rPr>
          <w:rFonts w:ascii="Twinkl Cursive Looped" w:eastAsia="Times New Roman" w:hAnsi="Twinkl Cursive Looped" w:cs="Arial"/>
          <w:b/>
          <w:bCs/>
          <w:color w:val="212121"/>
          <w:sz w:val="24"/>
          <w:szCs w:val="24"/>
          <w:u w:val="single"/>
          <w:lang w:eastAsia="en-GB"/>
        </w:rPr>
        <w:t>Build a Strong Emotional Connection</w:t>
      </w:r>
    </w:p>
    <w:p w:rsidR="001946BB" w:rsidRDefault="001946BB" w:rsidP="001946BB">
      <w:pPr>
        <w:shd w:val="clear" w:color="auto" w:fill="FFFFFF"/>
        <w:spacing w:after="360" w:line="360" w:lineRule="atLeast"/>
        <w:textAlignment w:val="baseline"/>
        <w:rPr>
          <w:rFonts w:ascii="Twinkl Cursive Looped" w:eastAsia="Times New Roman" w:hAnsi="Twinkl Cursive Looped" w:cs="Arial"/>
          <w:color w:val="333333"/>
          <w:sz w:val="24"/>
          <w:szCs w:val="24"/>
          <w:lang w:eastAsia="en-GB"/>
        </w:rPr>
      </w:pPr>
      <w:r w:rsidRPr="001946BB">
        <w:rPr>
          <w:rFonts w:ascii="Twinkl Cursive Looped" w:eastAsia="Times New Roman" w:hAnsi="Twinkl Cursive Looped" w:cs="Arial"/>
          <w:color w:val="333333"/>
          <w:sz w:val="24"/>
          <w:szCs w:val="24"/>
          <w:lang w:eastAsia="en-GB"/>
        </w:rPr>
        <w:t xml:space="preserve">Spend one-on-one time with your </w:t>
      </w:r>
      <w:r>
        <w:rPr>
          <w:rFonts w:ascii="Twinkl Cursive Looped" w:eastAsia="Times New Roman" w:hAnsi="Twinkl Cursive Looped" w:cs="Arial"/>
          <w:color w:val="333333"/>
          <w:sz w:val="24"/>
          <w:szCs w:val="24"/>
          <w:lang w:eastAsia="en-GB"/>
        </w:rPr>
        <w:t>children</w:t>
      </w:r>
      <w:r w:rsidRPr="001946BB">
        <w:rPr>
          <w:rFonts w:ascii="Twinkl Cursive Looped" w:eastAsia="Times New Roman" w:hAnsi="Twinkl Cursive Looped" w:cs="Arial"/>
          <w:color w:val="333333"/>
          <w:sz w:val="24"/>
          <w:szCs w:val="24"/>
          <w:lang w:eastAsia="en-GB"/>
        </w:rPr>
        <w:t xml:space="preserve">: </w:t>
      </w:r>
      <w:r>
        <w:rPr>
          <w:rFonts w:ascii="Twinkl Cursive Looped" w:eastAsia="Times New Roman" w:hAnsi="Twinkl Cursive Looped" w:cs="Arial"/>
          <w:color w:val="333333"/>
          <w:sz w:val="24"/>
          <w:szCs w:val="24"/>
          <w:lang w:eastAsia="en-GB"/>
        </w:rPr>
        <w:t>children</w:t>
      </w:r>
      <w:r w:rsidRPr="001946BB">
        <w:rPr>
          <w:rFonts w:ascii="Twinkl Cursive Looped" w:eastAsia="Times New Roman" w:hAnsi="Twinkl Cursive Looped" w:cs="Arial"/>
          <w:color w:val="333333"/>
          <w:sz w:val="24"/>
          <w:szCs w:val="24"/>
          <w:lang w:eastAsia="en-GB"/>
        </w:rPr>
        <w:t xml:space="preserve"> develop coping skills within the context of caring relationships, so it’s important to spend one-on-one time with them. This means </w:t>
      </w:r>
      <w:r w:rsidR="00076481">
        <w:rPr>
          <w:rFonts w:ascii="Twinkl Cursive Looped" w:eastAsia="Times New Roman" w:hAnsi="Twinkl Cursive Looped" w:cs="Arial"/>
          <w:color w:val="333333"/>
          <w:sz w:val="24"/>
          <w:szCs w:val="24"/>
          <w:lang w:eastAsia="en-GB"/>
        </w:rPr>
        <w:t>no</w:t>
      </w:r>
      <w:r w:rsidRPr="001946BB">
        <w:rPr>
          <w:rFonts w:ascii="Twinkl Cursive Looped" w:eastAsia="Times New Roman" w:hAnsi="Twinkl Cursive Looped" w:cs="Arial"/>
          <w:color w:val="333333"/>
          <w:sz w:val="24"/>
          <w:szCs w:val="24"/>
          <w:lang w:eastAsia="en-GB"/>
        </w:rPr>
        <w:t xml:space="preserve"> smart phone </w:t>
      </w:r>
      <w:r w:rsidR="00076481">
        <w:rPr>
          <w:rFonts w:ascii="Twinkl Cursive Looped" w:eastAsia="Times New Roman" w:hAnsi="Twinkl Cursive Looped" w:cs="Arial"/>
          <w:color w:val="333333"/>
          <w:sz w:val="24"/>
          <w:szCs w:val="24"/>
          <w:lang w:eastAsia="en-GB"/>
        </w:rPr>
        <w:t>or devices and focus on</w:t>
      </w:r>
      <w:r w:rsidRPr="001946BB">
        <w:rPr>
          <w:rFonts w:ascii="Twinkl Cursive Looped" w:eastAsia="Times New Roman" w:hAnsi="Twinkl Cursive Looped" w:cs="Arial"/>
          <w:color w:val="333333"/>
          <w:sz w:val="24"/>
          <w:szCs w:val="24"/>
          <w:lang w:eastAsia="en-GB"/>
        </w:rPr>
        <w:t xml:space="preserve"> your child</w:t>
      </w:r>
      <w:r w:rsidR="00076481">
        <w:rPr>
          <w:rFonts w:ascii="Twinkl Cursive Looped" w:eastAsia="Times New Roman" w:hAnsi="Twinkl Cursive Looped" w:cs="Arial"/>
          <w:color w:val="333333"/>
          <w:sz w:val="24"/>
          <w:szCs w:val="24"/>
          <w:lang w:eastAsia="en-GB"/>
        </w:rPr>
        <w:t xml:space="preserve"> with no distractions</w:t>
      </w:r>
      <w:r w:rsidRPr="001946BB">
        <w:rPr>
          <w:rFonts w:ascii="Twinkl Cursive Looped" w:eastAsia="Times New Roman" w:hAnsi="Twinkl Cursive Looped" w:cs="Arial"/>
          <w:color w:val="333333"/>
          <w:sz w:val="24"/>
          <w:szCs w:val="24"/>
          <w:lang w:eastAsia="en-GB"/>
        </w:rPr>
        <w:t xml:space="preserve">. When </w:t>
      </w:r>
      <w:r>
        <w:rPr>
          <w:rFonts w:ascii="Twinkl Cursive Looped" w:eastAsia="Times New Roman" w:hAnsi="Twinkl Cursive Looped" w:cs="Arial"/>
          <w:color w:val="333333"/>
          <w:sz w:val="24"/>
          <w:szCs w:val="24"/>
          <w:lang w:eastAsia="en-GB"/>
        </w:rPr>
        <w:t>children</w:t>
      </w:r>
      <w:r w:rsidRPr="001946BB">
        <w:rPr>
          <w:rFonts w:ascii="Twinkl Cursive Looped" w:eastAsia="Times New Roman" w:hAnsi="Twinkl Cursive Looped" w:cs="Arial"/>
          <w:color w:val="333333"/>
          <w:sz w:val="24"/>
          <w:szCs w:val="24"/>
          <w:lang w:eastAsia="en-GB"/>
        </w:rPr>
        <w:t xml:space="preserve"> know they have the unconditional support of a parent, family member, or even a teacher, they feel empowered to seek guidance and make attempts to work through difficult situations. Positive connections allow adults to model coping and problem-solving skills to children</w:t>
      </w:r>
    </w:p>
    <w:p w:rsidR="001946BB" w:rsidRPr="001946BB" w:rsidRDefault="001946BB" w:rsidP="001946BB">
      <w:pPr>
        <w:pStyle w:val="ListParagraph"/>
        <w:numPr>
          <w:ilvl w:val="0"/>
          <w:numId w:val="1"/>
        </w:numPr>
        <w:shd w:val="clear" w:color="auto" w:fill="FFFFFF"/>
        <w:spacing w:before="300" w:after="150" w:line="360" w:lineRule="atLeast"/>
        <w:textAlignment w:val="baseline"/>
        <w:outlineLvl w:val="2"/>
        <w:rPr>
          <w:rFonts w:ascii="Twinkl Cursive Looped" w:eastAsia="Times New Roman" w:hAnsi="Twinkl Cursive Looped" w:cs="Arial"/>
          <w:b/>
          <w:bCs/>
          <w:color w:val="212121"/>
          <w:sz w:val="24"/>
          <w:szCs w:val="24"/>
          <w:lang w:eastAsia="en-GB"/>
        </w:rPr>
      </w:pPr>
      <w:r w:rsidRPr="001946BB">
        <w:rPr>
          <w:rFonts w:ascii="Twinkl Cursive Looped" w:eastAsia="Times New Roman" w:hAnsi="Twinkl Cursive Looped" w:cs="Arial"/>
          <w:b/>
          <w:bCs/>
          <w:color w:val="212121"/>
          <w:sz w:val="24"/>
          <w:szCs w:val="24"/>
          <w:lang w:eastAsia="en-GB"/>
        </w:rPr>
        <w:t>Promote Healthy Risk-Taking</w:t>
      </w:r>
    </w:p>
    <w:p w:rsidR="001946BB" w:rsidRDefault="001946BB" w:rsidP="001946BB">
      <w:pPr>
        <w:shd w:val="clear" w:color="auto" w:fill="FFFFFF"/>
        <w:spacing w:after="360" w:line="360" w:lineRule="atLeast"/>
        <w:textAlignment w:val="baseline"/>
        <w:rPr>
          <w:rFonts w:ascii="Twinkl Cursive Looped" w:eastAsia="Times New Roman" w:hAnsi="Twinkl Cursive Looped" w:cs="Arial"/>
          <w:color w:val="333333"/>
          <w:sz w:val="24"/>
          <w:szCs w:val="24"/>
          <w:lang w:eastAsia="en-GB"/>
        </w:rPr>
      </w:pPr>
      <w:r w:rsidRPr="001946BB">
        <w:rPr>
          <w:rFonts w:ascii="Twinkl Cursive Looped" w:eastAsia="Times New Roman" w:hAnsi="Twinkl Cursive Looped" w:cs="Arial"/>
          <w:color w:val="333333"/>
          <w:sz w:val="24"/>
          <w:szCs w:val="24"/>
          <w:lang w:eastAsia="en-GB"/>
        </w:rPr>
        <w:t xml:space="preserve">It’s important to encourage </w:t>
      </w:r>
      <w:r w:rsidR="000F7A69">
        <w:rPr>
          <w:rFonts w:ascii="Twinkl Cursive Looped" w:eastAsia="Times New Roman" w:hAnsi="Twinkl Cursive Looped" w:cs="Arial"/>
          <w:color w:val="333333"/>
          <w:sz w:val="24"/>
          <w:szCs w:val="24"/>
          <w:lang w:eastAsia="en-GB"/>
        </w:rPr>
        <w:t>children</w:t>
      </w:r>
      <w:r w:rsidRPr="001946BB">
        <w:rPr>
          <w:rFonts w:ascii="Twinkl Cursive Looped" w:eastAsia="Times New Roman" w:hAnsi="Twinkl Cursive Looped" w:cs="Arial"/>
          <w:color w:val="333333"/>
          <w:sz w:val="24"/>
          <w:szCs w:val="24"/>
          <w:lang w:eastAsia="en-GB"/>
        </w:rPr>
        <w:t xml:space="preserve"> to take healthy risks. What’s a healthy risk? Something that pushes a child to go outside of their comfort zone, but results in very little harm if they are unsuccessful. Examples include trying a new sport, participating in the school play, or striking up a conversation with a shy peer. When </w:t>
      </w:r>
      <w:r w:rsidR="000F7A69">
        <w:rPr>
          <w:rFonts w:ascii="Twinkl Cursive Looped" w:eastAsia="Times New Roman" w:hAnsi="Twinkl Cursive Looped" w:cs="Arial"/>
          <w:color w:val="333333"/>
          <w:sz w:val="24"/>
          <w:szCs w:val="24"/>
          <w:lang w:eastAsia="en-GB"/>
        </w:rPr>
        <w:t>children</w:t>
      </w:r>
      <w:r w:rsidRPr="001946BB">
        <w:rPr>
          <w:rFonts w:ascii="Twinkl Cursive Looped" w:eastAsia="Times New Roman" w:hAnsi="Twinkl Cursive Looped" w:cs="Arial"/>
          <w:color w:val="333333"/>
          <w:sz w:val="24"/>
          <w:szCs w:val="24"/>
          <w:lang w:eastAsia="en-GB"/>
        </w:rPr>
        <w:t xml:space="preserve"> avoid risk, they internalize the message that they aren’t strong enough to handle challenges. When </w:t>
      </w:r>
      <w:r w:rsidR="000F7A69">
        <w:rPr>
          <w:rFonts w:ascii="Twinkl Cursive Looped" w:eastAsia="Times New Roman" w:hAnsi="Twinkl Cursive Looped" w:cs="Arial"/>
          <w:color w:val="333333"/>
          <w:sz w:val="24"/>
          <w:szCs w:val="24"/>
          <w:lang w:eastAsia="en-GB"/>
        </w:rPr>
        <w:t>children</w:t>
      </w:r>
      <w:r w:rsidRPr="001946BB">
        <w:rPr>
          <w:rFonts w:ascii="Twinkl Cursive Looped" w:eastAsia="Times New Roman" w:hAnsi="Twinkl Cursive Looped" w:cs="Arial"/>
          <w:color w:val="333333"/>
          <w:sz w:val="24"/>
          <w:szCs w:val="24"/>
          <w:lang w:eastAsia="en-GB"/>
        </w:rPr>
        <w:t xml:space="preserve"> embrace risks, they learn to push themselves.</w:t>
      </w:r>
    </w:p>
    <w:p w:rsidR="000F7A69" w:rsidRPr="000F7A69" w:rsidRDefault="000F7A69" w:rsidP="000F7A69">
      <w:pPr>
        <w:pStyle w:val="ListParagraph"/>
        <w:numPr>
          <w:ilvl w:val="0"/>
          <w:numId w:val="1"/>
        </w:numPr>
        <w:shd w:val="clear" w:color="auto" w:fill="FFFFFF"/>
        <w:spacing w:before="300" w:after="150" w:line="360" w:lineRule="atLeast"/>
        <w:textAlignment w:val="baseline"/>
        <w:outlineLvl w:val="2"/>
        <w:rPr>
          <w:rFonts w:ascii="Twinkl Cursive Looped" w:eastAsia="Times New Roman" w:hAnsi="Twinkl Cursive Looped" w:cs="Arial"/>
          <w:b/>
          <w:bCs/>
          <w:color w:val="212121"/>
          <w:sz w:val="24"/>
          <w:szCs w:val="24"/>
          <w:lang w:eastAsia="en-GB"/>
        </w:rPr>
      </w:pPr>
      <w:r w:rsidRPr="000F7A69">
        <w:rPr>
          <w:rFonts w:ascii="Twinkl Cursive Looped" w:eastAsia="Times New Roman" w:hAnsi="Twinkl Cursive Looped" w:cs="Arial"/>
          <w:b/>
          <w:bCs/>
          <w:color w:val="212121"/>
          <w:sz w:val="24"/>
          <w:szCs w:val="24"/>
          <w:lang w:eastAsia="en-GB"/>
        </w:rPr>
        <w:t>Resist the Urge to Fix It and Ask Questions Instead</w:t>
      </w:r>
    </w:p>
    <w:p w:rsidR="000F7A69" w:rsidRDefault="000F7A69" w:rsidP="000F7A69">
      <w:pPr>
        <w:shd w:val="clear" w:color="auto" w:fill="FFFFFF"/>
        <w:spacing w:after="360" w:line="360" w:lineRule="atLeast"/>
        <w:textAlignment w:val="baseline"/>
        <w:rPr>
          <w:rFonts w:ascii="Twinkl Cursive Looped" w:eastAsia="Times New Roman" w:hAnsi="Twinkl Cursive Looped" w:cs="Arial"/>
          <w:color w:val="333333"/>
          <w:sz w:val="24"/>
          <w:szCs w:val="24"/>
          <w:lang w:eastAsia="en-GB"/>
        </w:rPr>
      </w:pPr>
      <w:r w:rsidRPr="000F7A69">
        <w:rPr>
          <w:rFonts w:ascii="Twinkl Cursive Looped" w:eastAsia="Times New Roman" w:hAnsi="Twinkl Cursive Looped" w:cs="Arial"/>
          <w:color w:val="333333"/>
          <w:sz w:val="24"/>
          <w:szCs w:val="24"/>
          <w:lang w:eastAsia="en-GB"/>
        </w:rPr>
        <w:t xml:space="preserve">When </w:t>
      </w:r>
      <w:r>
        <w:rPr>
          <w:rFonts w:ascii="Twinkl Cursive Looped" w:eastAsia="Times New Roman" w:hAnsi="Twinkl Cursive Looped" w:cs="Arial"/>
          <w:color w:val="333333"/>
          <w:sz w:val="24"/>
          <w:szCs w:val="24"/>
          <w:lang w:eastAsia="en-GB"/>
        </w:rPr>
        <w:t>children</w:t>
      </w:r>
      <w:r w:rsidRPr="000F7A69">
        <w:rPr>
          <w:rFonts w:ascii="Twinkl Cursive Looped" w:eastAsia="Times New Roman" w:hAnsi="Twinkl Cursive Looped" w:cs="Arial"/>
          <w:color w:val="333333"/>
          <w:sz w:val="24"/>
          <w:szCs w:val="24"/>
          <w:lang w:eastAsia="en-GB"/>
        </w:rPr>
        <w:t xml:space="preserve"> come to parents to solve their problems, the natural response is to lecture or explain. A better strategy is to ask questions. By bouncing the problem back to the child with questions, the parent helps the child think through the issue and come up with solutions.</w:t>
      </w:r>
    </w:p>
    <w:p w:rsidR="000F7A69" w:rsidRPr="000F7A69" w:rsidRDefault="000F7A69" w:rsidP="000F7A69">
      <w:pPr>
        <w:pStyle w:val="ListParagraph"/>
        <w:numPr>
          <w:ilvl w:val="0"/>
          <w:numId w:val="1"/>
        </w:numPr>
        <w:shd w:val="clear" w:color="auto" w:fill="FFFFFF"/>
        <w:spacing w:before="300" w:after="150" w:line="360" w:lineRule="atLeast"/>
        <w:textAlignment w:val="baseline"/>
        <w:outlineLvl w:val="2"/>
        <w:rPr>
          <w:rFonts w:ascii="Twinkl Cursive Looped" w:eastAsia="Times New Roman" w:hAnsi="Twinkl Cursive Looped" w:cs="Arial"/>
          <w:b/>
          <w:bCs/>
          <w:color w:val="212121"/>
          <w:sz w:val="24"/>
          <w:szCs w:val="24"/>
          <w:lang w:eastAsia="en-GB"/>
        </w:rPr>
      </w:pPr>
      <w:r w:rsidRPr="000F7A69">
        <w:rPr>
          <w:rFonts w:ascii="Twinkl Cursive Looped" w:eastAsia="Times New Roman" w:hAnsi="Twinkl Cursive Looped" w:cs="Arial"/>
          <w:b/>
          <w:bCs/>
          <w:color w:val="212121"/>
          <w:sz w:val="24"/>
          <w:szCs w:val="24"/>
          <w:lang w:eastAsia="en-GB"/>
        </w:rPr>
        <w:t>Teach Problem-Solving Skills</w:t>
      </w:r>
    </w:p>
    <w:p w:rsidR="000F7A69" w:rsidRPr="000F7A69" w:rsidRDefault="000F7A69" w:rsidP="000F7A69">
      <w:pPr>
        <w:shd w:val="clear" w:color="auto" w:fill="FFFFFF"/>
        <w:spacing w:after="0" w:line="360" w:lineRule="atLeast"/>
        <w:textAlignment w:val="baseline"/>
        <w:rPr>
          <w:rFonts w:ascii="Twinkl Cursive Looped" w:eastAsia="Times New Roman" w:hAnsi="Twinkl Cursive Looped" w:cs="Arial"/>
          <w:color w:val="333333"/>
          <w:sz w:val="24"/>
          <w:szCs w:val="24"/>
          <w:lang w:eastAsia="en-GB"/>
        </w:rPr>
      </w:pPr>
      <w:r w:rsidRPr="000F7A69">
        <w:rPr>
          <w:rFonts w:ascii="Twinkl Cursive Looped" w:eastAsia="Times New Roman" w:hAnsi="Twinkl Cursive Looped" w:cs="Arial"/>
          <w:color w:val="333333"/>
          <w:sz w:val="24"/>
          <w:szCs w:val="24"/>
          <w:lang w:eastAsia="en-GB"/>
        </w:rPr>
        <w:t>The goal is not to promote rugged self-reliance. We all need help sometimes, and it’s important for kids to know they have help. By brainstorming solutions </w:t>
      </w:r>
      <w:r w:rsidRPr="000F7A69">
        <w:rPr>
          <w:rFonts w:ascii="Twinkl Cursive Looped" w:eastAsia="Times New Roman" w:hAnsi="Twinkl Cursive Looped" w:cs="Arial"/>
          <w:b/>
          <w:i/>
          <w:iCs/>
          <w:color w:val="333333"/>
          <w:sz w:val="24"/>
          <w:szCs w:val="24"/>
          <w:bdr w:val="none" w:sz="0" w:space="0" w:color="auto" w:frame="1"/>
          <w:lang w:eastAsia="en-GB"/>
        </w:rPr>
        <w:t>with</w:t>
      </w:r>
      <w:r w:rsidRPr="000F7A69">
        <w:rPr>
          <w:rFonts w:ascii="Twinkl Cursive Looped" w:eastAsia="Times New Roman" w:hAnsi="Twinkl Cursive Looped" w:cs="Arial"/>
          <w:color w:val="333333"/>
          <w:sz w:val="24"/>
          <w:szCs w:val="24"/>
          <w:lang w:eastAsia="en-GB"/>
        </w:rPr>
        <w:t> children, parents engage in the process of solving problems. Encourage children to come up with a list of ideas and weigh the pros and cons of each one.</w:t>
      </w:r>
    </w:p>
    <w:p w:rsidR="000F7A69" w:rsidRPr="000F7A69" w:rsidRDefault="000F7A69" w:rsidP="000F7A69">
      <w:pPr>
        <w:pStyle w:val="ListParagraph"/>
        <w:numPr>
          <w:ilvl w:val="0"/>
          <w:numId w:val="1"/>
        </w:numPr>
        <w:shd w:val="clear" w:color="auto" w:fill="FFFFFF"/>
        <w:spacing w:before="300" w:after="150" w:line="360" w:lineRule="atLeast"/>
        <w:textAlignment w:val="baseline"/>
        <w:outlineLvl w:val="2"/>
        <w:rPr>
          <w:rFonts w:ascii="Twinkl Cursive Looped" w:eastAsia="Times New Roman" w:hAnsi="Twinkl Cursive Looped" w:cs="Arial"/>
          <w:b/>
          <w:bCs/>
          <w:color w:val="212121"/>
          <w:sz w:val="24"/>
          <w:szCs w:val="24"/>
          <w:lang w:eastAsia="en-GB"/>
        </w:rPr>
      </w:pPr>
      <w:r w:rsidRPr="000F7A69">
        <w:rPr>
          <w:rFonts w:ascii="Twinkl Cursive Looped" w:eastAsia="Times New Roman" w:hAnsi="Twinkl Cursive Looped" w:cs="Arial"/>
          <w:b/>
          <w:bCs/>
          <w:color w:val="212121"/>
          <w:sz w:val="24"/>
          <w:szCs w:val="24"/>
          <w:lang w:eastAsia="en-GB"/>
        </w:rPr>
        <w:t>Label Emotions</w:t>
      </w:r>
    </w:p>
    <w:p w:rsidR="000F7A69" w:rsidRPr="000F7A69" w:rsidRDefault="000F7A69" w:rsidP="000F7A69">
      <w:pPr>
        <w:shd w:val="clear" w:color="auto" w:fill="FFFFFF"/>
        <w:spacing w:after="360" w:line="360" w:lineRule="atLeast"/>
        <w:textAlignment w:val="baseline"/>
        <w:rPr>
          <w:rFonts w:ascii="Twinkl Cursive Looped" w:eastAsia="Times New Roman" w:hAnsi="Twinkl Cursive Looped" w:cs="Arial"/>
          <w:color w:val="333333"/>
          <w:sz w:val="24"/>
          <w:szCs w:val="24"/>
          <w:lang w:eastAsia="en-GB"/>
        </w:rPr>
      </w:pPr>
      <w:r w:rsidRPr="000F7A69">
        <w:rPr>
          <w:rFonts w:ascii="Twinkl Cursive Looped" w:eastAsia="Times New Roman" w:hAnsi="Twinkl Cursive Looped" w:cs="Arial"/>
          <w:color w:val="333333"/>
          <w:sz w:val="24"/>
          <w:szCs w:val="24"/>
          <w:lang w:eastAsia="en-GB"/>
        </w:rPr>
        <w:t xml:space="preserve">When stress kicks in, emotions run hot. Teach your </w:t>
      </w:r>
      <w:r>
        <w:rPr>
          <w:rFonts w:ascii="Twinkl Cursive Looped" w:eastAsia="Times New Roman" w:hAnsi="Twinkl Cursive Looped" w:cs="Arial"/>
          <w:color w:val="333333"/>
          <w:sz w:val="24"/>
          <w:szCs w:val="24"/>
          <w:lang w:eastAsia="en-GB"/>
        </w:rPr>
        <w:t>children</w:t>
      </w:r>
      <w:r w:rsidRPr="000F7A69">
        <w:rPr>
          <w:rFonts w:ascii="Twinkl Cursive Looped" w:eastAsia="Times New Roman" w:hAnsi="Twinkl Cursive Looped" w:cs="Arial"/>
          <w:color w:val="333333"/>
          <w:sz w:val="24"/>
          <w:szCs w:val="24"/>
          <w:lang w:eastAsia="en-GB"/>
        </w:rPr>
        <w:t xml:space="preserve"> that all feelings are important and that label</w:t>
      </w:r>
      <w:r>
        <w:rPr>
          <w:rFonts w:ascii="Twinkl Cursive Looped" w:eastAsia="Times New Roman" w:hAnsi="Twinkl Cursive Looped" w:cs="Arial"/>
          <w:color w:val="333333"/>
          <w:sz w:val="24"/>
          <w:szCs w:val="24"/>
          <w:lang w:eastAsia="en-GB"/>
        </w:rPr>
        <w:t>l</w:t>
      </w:r>
      <w:r w:rsidRPr="000F7A69">
        <w:rPr>
          <w:rFonts w:ascii="Twinkl Cursive Looped" w:eastAsia="Times New Roman" w:hAnsi="Twinkl Cursive Looped" w:cs="Arial"/>
          <w:color w:val="333333"/>
          <w:sz w:val="24"/>
          <w:szCs w:val="24"/>
          <w:lang w:eastAsia="en-GB"/>
        </w:rPr>
        <w:t xml:space="preserve">ing their feelings can help them make sense of what they’re experiencing. Tell them it’s okay to feel anxious, sad, jealous, etc. and reassure them that bad feelings </w:t>
      </w:r>
      <w:r w:rsidR="00076481">
        <w:rPr>
          <w:rFonts w:ascii="Twinkl Cursive Looped" w:eastAsia="Times New Roman" w:hAnsi="Twinkl Cursive Looped" w:cs="Arial"/>
          <w:color w:val="333333"/>
          <w:sz w:val="24"/>
          <w:szCs w:val="24"/>
          <w:lang w:eastAsia="en-GB"/>
        </w:rPr>
        <w:t xml:space="preserve">will </w:t>
      </w:r>
      <w:r w:rsidRPr="000F7A69">
        <w:rPr>
          <w:rFonts w:ascii="Twinkl Cursive Looped" w:eastAsia="Times New Roman" w:hAnsi="Twinkl Cursive Looped" w:cs="Arial"/>
          <w:color w:val="333333"/>
          <w:sz w:val="24"/>
          <w:szCs w:val="24"/>
          <w:lang w:eastAsia="en-GB"/>
        </w:rPr>
        <w:t>pass.</w:t>
      </w:r>
    </w:p>
    <w:p w:rsidR="000F7A69" w:rsidRPr="000F7A69" w:rsidRDefault="000F7A69" w:rsidP="000F7A69">
      <w:pPr>
        <w:pStyle w:val="ListParagraph"/>
        <w:numPr>
          <w:ilvl w:val="0"/>
          <w:numId w:val="1"/>
        </w:numPr>
        <w:shd w:val="clear" w:color="auto" w:fill="FFFFFF"/>
        <w:spacing w:before="300" w:after="150" w:line="360" w:lineRule="atLeast"/>
        <w:textAlignment w:val="baseline"/>
        <w:outlineLvl w:val="2"/>
        <w:rPr>
          <w:rFonts w:ascii="Twinkl Cursive Looped" w:eastAsia="Times New Roman" w:hAnsi="Twinkl Cursive Looped" w:cs="Arial"/>
          <w:b/>
          <w:bCs/>
          <w:color w:val="212121"/>
          <w:sz w:val="24"/>
          <w:szCs w:val="24"/>
          <w:lang w:eastAsia="en-GB"/>
        </w:rPr>
      </w:pPr>
      <w:r w:rsidRPr="000F7A69">
        <w:rPr>
          <w:rFonts w:ascii="Twinkl Cursive Looped" w:eastAsia="Times New Roman" w:hAnsi="Twinkl Cursive Looped" w:cs="Arial"/>
          <w:b/>
          <w:bCs/>
          <w:color w:val="212121"/>
          <w:sz w:val="24"/>
          <w:szCs w:val="24"/>
          <w:lang w:eastAsia="en-GB"/>
        </w:rPr>
        <w:lastRenderedPageBreak/>
        <w:t>Demonstrate Coping Skills</w:t>
      </w:r>
    </w:p>
    <w:p w:rsidR="000F7A69" w:rsidRPr="000F7A69" w:rsidRDefault="000F7A69" w:rsidP="000F7A69">
      <w:pPr>
        <w:shd w:val="clear" w:color="auto" w:fill="FFFFFF"/>
        <w:spacing w:after="360" w:line="360" w:lineRule="atLeast"/>
        <w:textAlignment w:val="baseline"/>
        <w:rPr>
          <w:rFonts w:ascii="Twinkl Cursive Looped" w:eastAsia="Times New Roman" w:hAnsi="Twinkl Cursive Looped" w:cs="Arial"/>
          <w:color w:val="333333"/>
          <w:sz w:val="24"/>
          <w:szCs w:val="24"/>
          <w:lang w:eastAsia="en-GB"/>
        </w:rPr>
      </w:pPr>
      <w:r w:rsidRPr="000F7A69">
        <w:rPr>
          <w:rFonts w:ascii="Twinkl Cursive Looped" w:eastAsia="Times New Roman" w:hAnsi="Twinkl Cursive Looped" w:cs="Arial"/>
          <w:color w:val="333333"/>
          <w:sz w:val="24"/>
          <w:szCs w:val="24"/>
          <w:lang w:eastAsia="en-GB"/>
        </w:rPr>
        <w:t>Deep breathing exercises help children relax and calm themselves when they experience stress or frustration. This enables them to remain calm and process the situation clearly. Other activities to try alongside breathing exercises might be mindfulness colouring or Lego building.</w:t>
      </w:r>
    </w:p>
    <w:p w:rsidR="000F7A69" w:rsidRPr="000F7A69" w:rsidRDefault="000F7A69" w:rsidP="000F7A69">
      <w:pPr>
        <w:pStyle w:val="ListParagraph"/>
        <w:numPr>
          <w:ilvl w:val="0"/>
          <w:numId w:val="1"/>
        </w:numPr>
        <w:shd w:val="clear" w:color="auto" w:fill="FFFFFF"/>
        <w:spacing w:before="300" w:after="150" w:line="360" w:lineRule="atLeast"/>
        <w:textAlignment w:val="baseline"/>
        <w:outlineLvl w:val="2"/>
        <w:rPr>
          <w:rFonts w:ascii="Twinkl Cursive Looped" w:eastAsia="Times New Roman" w:hAnsi="Twinkl Cursive Looped" w:cs="Arial"/>
          <w:b/>
          <w:bCs/>
          <w:color w:val="212121"/>
          <w:sz w:val="24"/>
          <w:szCs w:val="24"/>
          <w:lang w:eastAsia="en-GB"/>
        </w:rPr>
      </w:pPr>
      <w:r w:rsidRPr="000F7A69">
        <w:rPr>
          <w:rFonts w:ascii="Twinkl Cursive Looped" w:eastAsia="Times New Roman" w:hAnsi="Twinkl Cursive Looped" w:cs="Arial"/>
          <w:b/>
          <w:bCs/>
          <w:color w:val="212121"/>
          <w:sz w:val="24"/>
          <w:szCs w:val="24"/>
          <w:lang w:eastAsia="en-GB"/>
        </w:rPr>
        <w:t>Embrace Mistakes—Theirs and Yours</w:t>
      </w:r>
    </w:p>
    <w:p w:rsidR="000F7A69" w:rsidRDefault="000F7A69" w:rsidP="000F7A69">
      <w:pPr>
        <w:shd w:val="clear" w:color="auto" w:fill="FFFFFF"/>
        <w:spacing w:after="360" w:line="360" w:lineRule="atLeast"/>
        <w:textAlignment w:val="baseline"/>
        <w:rPr>
          <w:rFonts w:ascii="Twinkl Cursive Looped" w:eastAsia="Times New Roman" w:hAnsi="Twinkl Cursive Looped" w:cs="Arial"/>
          <w:color w:val="333333"/>
          <w:sz w:val="24"/>
          <w:szCs w:val="24"/>
          <w:lang w:eastAsia="en-GB"/>
        </w:rPr>
      </w:pPr>
      <w:r w:rsidRPr="000F7A69">
        <w:rPr>
          <w:rFonts w:ascii="Twinkl Cursive Looped" w:eastAsia="Times New Roman" w:hAnsi="Twinkl Cursive Looped" w:cs="Arial"/>
          <w:color w:val="333333"/>
          <w:sz w:val="24"/>
          <w:szCs w:val="24"/>
          <w:lang w:eastAsia="en-GB"/>
        </w:rPr>
        <w:t xml:space="preserve">Failure avoiders lack resilience. In fact, failure avoiders tend to be highly anxious </w:t>
      </w:r>
      <w:r>
        <w:rPr>
          <w:rFonts w:ascii="Twinkl Cursive Looped" w:eastAsia="Times New Roman" w:hAnsi="Twinkl Cursive Looped" w:cs="Arial"/>
          <w:color w:val="333333"/>
          <w:sz w:val="24"/>
          <w:szCs w:val="24"/>
          <w:lang w:eastAsia="en-GB"/>
        </w:rPr>
        <w:t>children</w:t>
      </w:r>
      <w:r w:rsidRPr="000F7A69">
        <w:rPr>
          <w:rFonts w:ascii="Twinkl Cursive Looped" w:eastAsia="Times New Roman" w:hAnsi="Twinkl Cursive Looped" w:cs="Arial"/>
          <w:color w:val="333333"/>
          <w:sz w:val="24"/>
          <w:szCs w:val="24"/>
          <w:lang w:eastAsia="en-GB"/>
        </w:rPr>
        <w:t xml:space="preserve">. When parents focus on end results, </w:t>
      </w:r>
      <w:r>
        <w:rPr>
          <w:rFonts w:ascii="Twinkl Cursive Looped" w:eastAsia="Times New Roman" w:hAnsi="Twinkl Cursive Looped" w:cs="Arial"/>
          <w:color w:val="333333"/>
          <w:sz w:val="24"/>
          <w:szCs w:val="24"/>
          <w:lang w:eastAsia="en-GB"/>
        </w:rPr>
        <w:t>children</w:t>
      </w:r>
      <w:r w:rsidRPr="000F7A69">
        <w:rPr>
          <w:rFonts w:ascii="Twinkl Cursive Looped" w:eastAsia="Times New Roman" w:hAnsi="Twinkl Cursive Looped" w:cs="Arial"/>
          <w:color w:val="333333"/>
          <w:sz w:val="24"/>
          <w:szCs w:val="24"/>
          <w:lang w:eastAsia="en-GB"/>
        </w:rPr>
        <w:t xml:space="preserve"> get caught up in the pass/fail cycle. They either succeed or they don’t. This causes risk avoidance. Embracing mistakes (your own included) helps promote a growth mindset and gives </w:t>
      </w:r>
      <w:r>
        <w:rPr>
          <w:rFonts w:ascii="Twinkl Cursive Looped" w:eastAsia="Times New Roman" w:hAnsi="Twinkl Cursive Looped" w:cs="Arial"/>
          <w:color w:val="333333"/>
          <w:sz w:val="24"/>
          <w:szCs w:val="24"/>
          <w:lang w:eastAsia="en-GB"/>
        </w:rPr>
        <w:t>children</w:t>
      </w:r>
      <w:r w:rsidRPr="000F7A69">
        <w:rPr>
          <w:rFonts w:ascii="Twinkl Cursive Looped" w:eastAsia="Times New Roman" w:hAnsi="Twinkl Cursive Looped" w:cs="Arial"/>
          <w:color w:val="333333"/>
          <w:sz w:val="24"/>
          <w:szCs w:val="24"/>
          <w:lang w:eastAsia="en-GB"/>
        </w:rPr>
        <w:t xml:space="preserve"> the message that mistakes help them learn. It can be helpful to talk about a mistake you made and how you recovered from it.</w:t>
      </w:r>
    </w:p>
    <w:p w:rsidR="00F745E4" w:rsidRPr="00F745E4" w:rsidRDefault="00F745E4" w:rsidP="00F745E4">
      <w:pPr>
        <w:pStyle w:val="ListParagraph"/>
        <w:numPr>
          <w:ilvl w:val="0"/>
          <w:numId w:val="1"/>
        </w:numPr>
        <w:shd w:val="clear" w:color="auto" w:fill="FFFFFF"/>
        <w:spacing w:before="300" w:after="150" w:line="360" w:lineRule="atLeast"/>
        <w:textAlignment w:val="baseline"/>
        <w:outlineLvl w:val="2"/>
        <w:rPr>
          <w:rFonts w:ascii="Twinkl Cursive Looped" w:eastAsia="Times New Roman" w:hAnsi="Twinkl Cursive Looped" w:cs="Arial"/>
          <w:b/>
          <w:bCs/>
          <w:color w:val="212121"/>
          <w:sz w:val="24"/>
          <w:szCs w:val="24"/>
          <w:lang w:eastAsia="en-GB"/>
        </w:rPr>
      </w:pPr>
      <w:r w:rsidRPr="00F745E4">
        <w:rPr>
          <w:rFonts w:ascii="Twinkl Cursive Looped" w:eastAsia="Times New Roman" w:hAnsi="Twinkl Cursive Looped" w:cs="Arial"/>
          <w:b/>
          <w:bCs/>
          <w:color w:val="212121"/>
          <w:sz w:val="24"/>
          <w:szCs w:val="24"/>
          <w:lang w:eastAsia="en-GB"/>
        </w:rPr>
        <w:t>Promote the Bright Side—Every Experience Has One</w:t>
      </w:r>
    </w:p>
    <w:p w:rsidR="00F745E4" w:rsidRDefault="00F745E4" w:rsidP="00F745E4">
      <w:pPr>
        <w:shd w:val="clear" w:color="auto" w:fill="FFFFFF"/>
        <w:spacing w:after="360" w:line="360" w:lineRule="atLeast"/>
        <w:textAlignment w:val="baseline"/>
        <w:rPr>
          <w:rFonts w:ascii="Twinkl Cursive Looped" w:eastAsia="Times New Roman" w:hAnsi="Twinkl Cursive Looped" w:cs="Arial"/>
          <w:color w:val="333333"/>
          <w:sz w:val="24"/>
          <w:szCs w:val="24"/>
          <w:lang w:eastAsia="en-GB"/>
        </w:rPr>
      </w:pPr>
      <w:r w:rsidRPr="00F745E4">
        <w:rPr>
          <w:rFonts w:ascii="Twinkl Cursive Looped" w:eastAsia="Times New Roman" w:hAnsi="Twinkl Cursive Looped" w:cs="Arial"/>
          <w:color w:val="333333"/>
          <w:sz w:val="24"/>
          <w:szCs w:val="24"/>
          <w:lang w:eastAsia="en-GB"/>
        </w:rPr>
        <w:t xml:space="preserve">Optimism and resiliency go hand in hand. Some </w:t>
      </w:r>
      <w:r>
        <w:rPr>
          <w:rFonts w:ascii="Twinkl Cursive Looped" w:eastAsia="Times New Roman" w:hAnsi="Twinkl Cursive Looped" w:cs="Arial"/>
          <w:color w:val="333333"/>
          <w:sz w:val="24"/>
          <w:szCs w:val="24"/>
          <w:lang w:eastAsia="en-GB"/>
        </w:rPr>
        <w:t>children</w:t>
      </w:r>
      <w:r w:rsidRPr="00F745E4">
        <w:rPr>
          <w:rFonts w:ascii="Twinkl Cursive Looped" w:eastAsia="Times New Roman" w:hAnsi="Twinkl Cursive Looped" w:cs="Arial"/>
          <w:color w:val="333333"/>
          <w:sz w:val="24"/>
          <w:szCs w:val="24"/>
          <w:lang w:eastAsia="en-GB"/>
        </w:rPr>
        <w:t xml:space="preserve"> may appear more naturally optimistic than others, but optimism can be nurtured. If you have a mini pessimist on your hands, acknowledge the feelings that lead to pessimistic thinking and teach your child to reframe </w:t>
      </w:r>
      <w:r>
        <w:rPr>
          <w:rFonts w:ascii="Twinkl Cursive Looped" w:eastAsia="Times New Roman" w:hAnsi="Twinkl Cursive Looped" w:cs="Arial"/>
          <w:color w:val="333333"/>
          <w:sz w:val="24"/>
          <w:szCs w:val="24"/>
          <w:lang w:eastAsia="en-GB"/>
        </w:rPr>
        <w:t>their</w:t>
      </w:r>
      <w:r w:rsidRPr="00F745E4">
        <w:rPr>
          <w:rFonts w:ascii="Twinkl Cursive Looped" w:eastAsia="Times New Roman" w:hAnsi="Twinkl Cursive Looped" w:cs="Arial"/>
          <w:color w:val="333333"/>
          <w:sz w:val="24"/>
          <w:szCs w:val="24"/>
          <w:lang w:eastAsia="en-GB"/>
        </w:rPr>
        <w:t xml:space="preserve"> thoughts to find the positive.</w:t>
      </w:r>
    </w:p>
    <w:p w:rsidR="00F745E4" w:rsidRPr="00F745E4" w:rsidRDefault="00F745E4" w:rsidP="00F745E4">
      <w:pPr>
        <w:pStyle w:val="ListParagraph"/>
        <w:numPr>
          <w:ilvl w:val="0"/>
          <w:numId w:val="1"/>
        </w:numPr>
        <w:shd w:val="clear" w:color="auto" w:fill="FFFFFF"/>
        <w:spacing w:before="300" w:after="150" w:line="360" w:lineRule="atLeast"/>
        <w:textAlignment w:val="baseline"/>
        <w:outlineLvl w:val="2"/>
        <w:rPr>
          <w:rFonts w:ascii="Twinkl Cursive Looped" w:eastAsia="Times New Roman" w:hAnsi="Twinkl Cursive Looped" w:cs="Arial"/>
          <w:b/>
          <w:bCs/>
          <w:color w:val="212121"/>
          <w:sz w:val="24"/>
          <w:szCs w:val="24"/>
          <w:lang w:eastAsia="en-GB"/>
        </w:rPr>
      </w:pPr>
      <w:r w:rsidRPr="00F745E4">
        <w:rPr>
          <w:rFonts w:ascii="Twinkl Cursive Looped" w:eastAsia="Times New Roman" w:hAnsi="Twinkl Cursive Looped" w:cs="Arial"/>
          <w:b/>
          <w:bCs/>
          <w:color w:val="212121"/>
          <w:sz w:val="24"/>
          <w:szCs w:val="24"/>
          <w:lang w:eastAsia="en-GB"/>
        </w:rPr>
        <w:t>Model Resiliency</w:t>
      </w:r>
    </w:p>
    <w:p w:rsidR="00F745E4" w:rsidRDefault="00F745E4" w:rsidP="00F745E4">
      <w:pPr>
        <w:shd w:val="clear" w:color="auto" w:fill="FFFFFF"/>
        <w:spacing w:after="360" w:line="360" w:lineRule="atLeast"/>
        <w:textAlignment w:val="baseline"/>
        <w:rPr>
          <w:rFonts w:ascii="Twinkl Cursive Looped" w:eastAsia="Times New Roman" w:hAnsi="Twinkl Cursive Looped" w:cs="Arial"/>
          <w:color w:val="333333"/>
          <w:sz w:val="24"/>
          <w:szCs w:val="24"/>
          <w:lang w:eastAsia="en-GB"/>
        </w:rPr>
      </w:pPr>
      <w:r w:rsidRPr="00F745E4">
        <w:rPr>
          <w:rFonts w:ascii="Twinkl Cursive Looped" w:eastAsia="Times New Roman" w:hAnsi="Twinkl Cursive Looped" w:cs="Arial"/>
          <w:color w:val="333333"/>
          <w:sz w:val="24"/>
          <w:szCs w:val="24"/>
          <w:lang w:eastAsia="en-GB"/>
        </w:rPr>
        <w:t>The best way to teach resilience is to model it. We all encounter stressful situations. Use coping and calming strategies. Deep breathing can be an effective way to work through stress. Always label your emotions and talk through your problem-solving process.</w:t>
      </w:r>
    </w:p>
    <w:p w:rsidR="00F745E4" w:rsidRPr="006A3693" w:rsidRDefault="006A3693" w:rsidP="006A3693">
      <w:pPr>
        <w:pStyle w:val="ListParagraph"/>
        <w:numPr>
          <w:ilvl w:val="0"/>
          <w:numId w:val="1"/>
        </w:numPr>
        <w:shd w:val="clear" w:color="auto" w:fill="FFFFFF"/>
        <w:spacing w:before="300" w:after="150" w:line="360" w:lineRule="atLeast"/>
        <w:textAlignment w:val="baseline"/>
        <w:outlineLvl w:val="2"/>
        <w:rPr>
          <w:rFonts w:ascii="Twinkl Cursive Looped" w:eastAsia="Times New Roman" w:hAnsi="Twinkl Cursive Looped" w:cs="Arial"/>
          <w:b/>
          <w:bCs/>
          <w:color w:val="212121"/>
          <w:sz w:val="24"/>
          <w:szCs w:val="24"/>
          <w:lang w:eastAsia="en-GB"/>
        </w:rPr>
      </w:pPr>
      <w:r>
        <w:rPr>
          <w:rFonts w:ascii="Twinkl Cursive Looped" w:eastAsia="Times New Roman" w:hAnsi="Twinkl Cursive Looped" w:cs="Arial"/>
          <w:b/>
          <w:bCs/>
          <w:color w:val="212121"/>
          <w:sz w:val="24"/>
          <w:szCs w:val="24"/>
          <w:lang w:eastAsia="en-GB"/>
        </w:rPr>
        <w:t xml:space="preserve"> </w:t>
      </w:r>
      <w:r w:rsidR="00F745E4" w:rsidRPr="006A3693">
        <w:rPr>
          <w:rFonts w:ascii="Twinkl Cursive Looped" w:eastAsia="Times New Roman" w:hAnsi="Twinkl Cursive Looped" w:cs="Arial"/>
          <w:b/>
          <w:bCs/>
          <w:color w:val="212121"/>
          <w:sz w:val="24"/>
          <w:szCs w:val="24"/>
          <w:lang w:eastAsia="en-GB"/>
        </w:rPr>
        <w:t>Go Outside</w:t>
      </w:r>
    </w:p>
    <w:p w:rsidR="00F745E4" w:rsidRPr="00F745E4" w:rsidRDefault="00F745E4" w:rsidP="00F745E4">
      <w:pPr>
        <w:shd w:val="clear" w:color="auto" w:fill="FFFFFF"/>
        <w:spacing w:after="360" w:line="360" w:lineRule="atLeast"/>
        <w:textAlignment w:val="baseline"/>
        <w:rPr>
          <w:rFonts w:ascii="Twinkl Cursive Looped" w:eastAsia="Times New Roman" w:hAnsi="Twinkl Cursive Looped" w:cs="Arial"/>
          <w:color w:val="333333"/>
          <w:sz w:val="24"/>
          <w:szCs w:val="24"/>
          <w:lang w:eastAsia="en-GB"/>
        </w:rPr>
      </w:pPr>
      <w:r w:rsidRPr="00F745E4">
        <w:rPr>
          <w:rFonts w:ascii="Twinkl Cursive Looped" w:eastAsia="Times New Roman" w:hAnsi="Twinkl Cursive Looped" w:cs="Arial"/>
          <w:color w:val="333333"/>
          <w:sz w:val="24"/>
          <w:szCs w:val="24"/>
          <w:lang w:eastAsia="en-GB"/>
        </w:rPr>
        <w:t xml:space="preserve">Exercise helps strengthen the brain and make it more resilient to stress and adversity. While team sports are the most popular method of consistent exercise for </w:t>
      </w:r>
      <w:r w:rsidR="006A3693" w:rsidRPr="006A3693">
        <w:rPr>
          <w:rFonts w:ascii="Twinkl Cursive Looped" w:eastAsia="Times New Roman" w:hAnsi="Twinkl Cursive Looped" w:cs="Arial"/>
          <w:color w:val="333333"/>
          <w:sz w:val="24"/>
          <w:szCs w:val="24"/>
          <w:lang w:eastAsia="en-GB"/>
        </w:rPr>
        <w:t>children</w:t>
      </w:r>
      <w:r w:rsidRPr="00F745E4">
        <w:rPr>
          <w:rFonts w:ascii="Twinkl Cursive Looped" w:eastAsia="Times New Roman" w:hAnsi="Twinkl Cursive Looped" w:cs="Arial"/>
          <w:color w:val="333333"/>
          <w:sz w:val="24"/>
          <w:szCs w:val="24"/>
          <w:lang w:eastAsia="en-GB"/>
        </w:rPr>
        <w:t xml:space="preserve">, all </w:t>
      </w:r>
      <w:r w:rsidR="006A3693" w:rsidRPr="006A3693">
        <w:rPr>
          <w:rFonts w:ascii="Twinkl Cursive Looped" w:eastAsia="Times New Roman" w:hAnsi="Twinkl Cursive Looped" w:cs="Arial"/>
          <w:color w:val="333333"/>
          <w:sz w:val="24"/>
          <w:szCs w:val="24"/>
          <w:lang w:eastAsia="en-GB"/>
        </w:rPr>
        <w:t>they</w:t>
      </w:r>
      <w:r w:rsidRPr="00F745E4">
        <w:rPr>
          <w:rFonts w:ascii="Twinkl Cursive Looped" w:eastAsia="Times New Roman" w:hAnsi="Twinkl Cursive Looped" w:cs="Arial"/>
          <w:color w:val="333333"/>
          <w:sz w:val="24"/>
          <w:szCs w:val="24"/>
          <w:lang w:eastAsia="en-GB"/>
        </w:rPr>
        <w:t xml:space="preserve"> really need is time spent outdoors engaging in a physical activity. If team sports don’t appeal to your child, encourage them or introduce them to bicycling, playing tag, or even just swinging at the playground. These are all great ways for </w:t>
      </w:r>
      <w:r w:rsidR="006A3693" w:rsidRPr="006A3693">
        <w:rPr>
          <w:rFonts w:ascii="Twinkl Cursive Looped" w:eastAsia="Times New Roman" w:hAnsi="Twinkl Cursive Looped" w:cs="Arial"/>
          <w:color w:val="333333"/>
          <w:sz w:val="24"/>
          <w:szCs w:val="24"/>
          <w:lang w:eastAsia="en-GB"/>
        </w:rPr>
        <w:t>children</w:t>
      </w:r>
      <w:r w:rsidRPr="00F745E4">
        <w:rPr>
          <w:rFonts w:ascii="Twinkl Cursive Looped" w:eastAsia="Times New Roman" w:hAnsi="Twinkl Cursive Looped" w:cs="Arial"/>
          <w:color w:val="333333"/>
          <w:sz w:val="24"/>
          <w:szCs w:val="24"/>
          <w:lang w:eastAsia="en-GB"/>
        </w:rPr>
        <w:t xml:space="preserve"> to engage in free play that also builds resilience.</w:t>
      </w:r>
    </w:p>
    <w:p w:rsidR="00614723" w:rsidRDefault="00F745E4" w:rsidP="00614723">
      <w:pPr>
        <w:shd w:val="clear" w:color="auto" w:fill="FFFFFF"/>
        <w:spacing w:after="360" w:line="360" w:lineRule="atLeast"/>
        <w:textAlignment w:val="baseline"/>
        <w:rPr>
          <w:rFonts w:ascii="Twinkl Cursive Looped" w:eastAsia="Times New Roman" w:hAnsi="Twinkl Cursive Looped" w:cs="Arial"/>
          <w:color w:val="333333"/>
          <w:sz w:val="24"/>
          <w:szCs w:val="24"/>
          <w:lang w:eastAsia="en-GB"/>
        </w:rPr>
      </w:pPr>
      <w:r w:rsidRPr="00F745E4">
        <w:rPr>
          <w:rFonts w:ascii="Twinkl Cursive Looped" w:eastAsia="Times New Roman" w:hAnsi="Twinkl Cursive Looped" w:cs="Arial"/>
          <w:color w:val="333333"/>
          <w:sz w:val="24"/>
          <w:szCs w:val="24"/>
          <w:lang w:eastAsia="en-GB"/>
        </w:rPr>
        <w:t xml:space="preserve">Resilience helps </w:t>
      </w:r>
      <w:r w:rsidR="006A3693" w:rsidRPr="006A3693">
        <w:rPr>
          <w:rFonts w:ascii="Twinkl Cursive Looped" w:eastAsia="Times New Roman" w:hAnsi="Twinkl Cursive Looped" w:cs="Arial"/>
          <w:color w:val="333333"/>
          <w:sz w:val="24"/>
          <w:szCs w:val="24"/>
          <w:lang w:eastAsia="en-GB"/>
        </w:rPr>
        <w:t>children</w:t>
      </w:r>
      <w:r w:rsidRPr="00F745E4">
        <w:rPr>
          <w:rFonts w:ascii="Twinkl Cursive Looped" w:eastAsia="Times New Roman" w:hAnsi="Twinkl Cursive Looped" w:cs="Arial"/>
          <w:color w:val="333333"/>
          <w:sz w:val="24"/>
          <w:szCs w:val="24"/>
          <w:lang w:eastAsia="en-GB"/>
        </w:rPr>
        <w:t xml:space="preserve"> navigate the obstacles they encounter as they grow. It’s not possible to avoid stress, but being resilient is one of the best ways to cope with it</w:t>
      </w:r>
      <w:r w:rsidR="006A3693" w:rsidRPr="006A3693">
        <w:rPr>
          <w:rFonts w:ascii="Twinkl Cursive Looped" w:eastAsia="Times New Roman" w:hAnsi="Twinkl Cursive Looped" w:cs="Arial"/>
          <w:color w:val="333333"/>
          <w:sz w:val="24"/>
          <w:szCs w:val="24"/>
          <w:lang w:eastAsia="en-GB"/>
        </w:rPr>
        <w:t>.</w:t>
      </w:r>
    </w:p>
    <w:p w:rsidR="00614723" w:rsidRPr="00614723" w:rsidRDefault="001946BB" w:rsidP="00614723">
      <w:pPr>
        <w:shd w:val="clear" w:color="auto" w:fill="FFFFFF"/>
        <w:spacing w:after="360" w:line="360" w:lineRule="atLeast"/>
        <w:textAlignment w:val="baseline"/>
        <w:rPr>
          <w:rFonts w:ascii="Twinkl Cursive Looped" w:eastAsia="Times New Roman" w:hAnsi="Twinkl Cursive Looped" w:cs="Arial"/>
          <w:color w:val="333333"/>
          <w:sz w:val="24"/>
          <w:szCs w:val="24"/>
          <w:lang w:eastAsia="en-GB"/>
        </w:rPr>
      </w:pPr>
      <w:r>
        <w:rPr>
          <w:noProof/>
          <w:lang w:eastAsia="en-GB"/>
        </w:rPr>
        <w:lastRenderedPageBreak/>
        <w:drawing>
          <wp:anchor distT="0" distB="0" distL="114300" distR="114300" simplePos="0" relativeHeight="251658240" behindDoc="1" locked="0" layoutInCell="1" allowOverlap="1" wp14:anchorId="64E1F20C">
            <wp:simplePos x="0" y="0"/>
            <wp:positionH relativeFrom="margin">
              <wp:align>left</wp:align>
            </wp:positionH>
            <wp:positionV relativeFrom="paragraph">
              <wp:posOffset>627085</wp:posOffset>
            </wp:positionV>
            <wp:extent cx="2124075" cy="790575"/>
            <wp:effectExtent l="0" t="0" r="9525" b="9525"/>
            <wp:wrapTight wrapText="bothSides">
              <wp:wrapPolygon edited="0">
                <wp:start x="0" y="0"/>
                <wp:lineTo x="0" y="21340"/>
                <wp:lineTo x="21503" y="21340"/>
                <wp:lineTo x="215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24075" cy="790575"/>
                    </a:xfrm>
                    <a:prstGeom prst="rect">
                      <a:avLst/>
                    </a:prstGeom>
                  </pic:spPr>
                </pic:pic>
              </a:graphicData>
            </a:graphic>
          </wp:anchor>
        </w:drawing>
      </w:r>
      <w:r>
        <w:rPr>
          <w:rFonts w:ascii="Twinkl Cursive Looped" w:eastAsia="Times New Roman" w:hAnsi="Twinkl Cursive Looped" w:cs="Arial"/>
          <w:color w:val="333333"/>
          <w:sz w:val="24"/>
          <w:szCs w:val="24"/>
          <w:lang w:eastAsia="en-GB"/>
        </w:rPr>
        <w:t>The information provided on this letter has been taken from PSYCOM, the website is shown below. It is well worth a visit.</w:t>
      </w:r>
    </w:p>
    <w:p w:rsidR="002428F2" w:rsidRPr="001946BB" w:rsidRDefault="002428F2" w:rsidP="001946BB">
      <w:pPr>
        <w:shd w:val="clear" w:color="auto" w:fill="FFFFFF"/>
        <w:spacing w:before="300" w:after="150" w:line="360" w:lineRule="atLeast"/>
        <w:textAlignment w:val="baseline"/>
        <w:outlineLvl w:val="2"/>
        <w:rPr>
          <w:rFonts w:ascii="Twinkl Cursive Looped" w:eastAsia="Times New Roman" w:hAnsi="Twinkl Cursive Looped" w:cs="Arial"/>
          <w:b/>
          <w:bCs/>
          <w:color w:val="212121"/>
          <w:sz w:val="24"/>
          <w:szCs w:val="24"/>
          <w:lang w:eastAsia="en-GB"/>
        </w:rPr>
      </w:pPr>
      <w:r w:rsidRPr="002428F2">
        <w:rPr>
          <w:rFonts w:ascii="Arial" w:hAnsi="Arial" w:cs="Arial"/>
          <w:color w:val="4472C4" w:themeColor="accent1"/>
          <w:sz w:val="20"/>
          <w:szCs w:val="20"/>
          <w:shd w:val="clear" w:color="auto" w:fill="FFFFFF"/>
        </w:rPr>
        <w:t>https://www.psycom.net/build-resilience-children</w:t>
      </w:r>
    </w:p>
    <w:p w:rsidR="002428F2" w:rsidRDefault="002428F2" w:rsidP="003C6667">
      <w:pPr>
        <w:rPr>
          <w:rFonts w:ascii="Twinkl Cursive Looped" w:hAnsi="Twinkl Cursive Looped"/>
          <w:u w:val="single"/>
        </w:rPr>
      </w:pPr>
    </w:p>
    <w:p w:rsidR="001946BB" w:rsidRDefault="001946BB" w:rsidP="003C6667">
      <w:pPr>
        <w:rPr>
          <w:rFonts w:ascii="Twinkl Cursive Looped" w:hAnsi="Twinkl Cursive Looped"/>
          <w:u w:val="single"/>
        </w:rPr>
      </w:pPr>
    </w:p>
    <w:p w:rsidR="003C6667" w:rsidRDefault="004D0E3E" w:rsidP="003C6667">
      <w:pPr>
        <w:rPr>
          <w:rFonts w:ascii="Twinkl Cursive Looped" w:hAnsi="Twinkl Cursive Looped"/>
          <w:u w:val="single"/>
        </w:rPr>
      </w:pPr>
      <w:r>
        <w:rPr>
          <w:noProof/>
          <w:lang w:eastAsia="en-GB"/>
        </w:rPr>
        <w:drawing>
          <wp:anchor distT="0" distB="0" distL="114300" distR="114300" simplePos="0" relativeHeight="251659264" behindDoc="1" locked="0" layoutInCell="1" allowOverlap="1" wp14:anchorId="6D8A113D">
            <wp:simplePos x="0" y="0"/>
            <wp:positionH relativeFrom="margin">
              <wp:align>left</wp:align>
            </wp:positionH>
            <wp:positionV relativeFrom="paragraph">
              <wp:posOffset>285337</wp:posOffset>
            </wp:positionV>
            <wp:extent cx="975360" cy="531495"/>
            <wp:effectExtent l="0" t="0" r="0" b="1905"/>
            <wp:wrapTight wrapText="bothSides">
              <wp:wrapPolygon edited="0">
                <wp:start x="0" y="0"/>
                <wp:lineTo x="0" y="20903"/>
                <wp:lineTo x="21094" y="20903"/>
                <wp:lineTo x="2109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5360" cy="531495"/>
                    </a:xfrm>
                    <a:prstGeom prst="rect">
                      <a:avLst/>
                    </a:prstGeom>
                  </pic:spPr>
                </pic:pic>
              </a:graphicData>
            </a:graphic>
            <wp14:sizeRelH relativeFrom="page">
              <wp14:pctWidth>0</wp14:pctWidth>
            </wp14:sizeRelH>
            <wp14:sizeRelV relativeFrom="page">
              <wp14:pctHeight>0</wp14:pctHeight>
            </wp14:sizeRelV>
          </wp:anchor>
        </w:drawing>
      </w:r>
      <w:r>
        <w:rPr>
          <w:rFonts w:ascii="Twinkl Cursive Looped" w:hAnsi="Twinkl Cursive Looped"/>
          <w:u w:val="single"/>
        </w:rPr>
        <w:t>Helpful c</w:t>
      </w:r>
      <w:r w:rsidR="003C6667" w:rsidRPr="003C6667">
        <w:rPr>
          <w:rFonts w:ascii="Twinkl Cursive Looped" w:hAnsi="Twinkl Cursive Looped"/>
          <w:u w:val="single"/>
        </w:rPr>
        <w:t>harities</w:t>
      </w:r>
      <w:r>
        <w:rPr>
          <w:rFonts w:ascii="Twinkl Cursive Looped" w:hAnsi="Twinkl Cursive Looped"/>
          <w:u w:val="single"/>
        </w:rPr>
        <w:t xml:space="preserve"> and organisations</w:t>
      </w:r>
    </w:p>
    <w:p w:rsidR="004D0E3E" w:rsidRDefault="004D0E3E" w:rsidP="003C6667">
      <w:pPr>
        <w:rPr>
          <w:rFonts w:ascii="Twinkl Cursive Looped" w:hAnsi="Twinkl Cursive Looped"/>
          <w:u w:val="single"/>
        </w:rPr>
      </w:pPr>
    </w:p>
    <w:p w:rsidR="003C6667" w:rsidRDefault="007B5D85" w:rsidP="003C6667">
      <w:pPr>
        <w:rPr>
          <w:rFonts w:ascii="Twinkl Cursive Looped" w:hAnsi="Twinkl Cursive Looped"/>
          <w:u w:val="single"/>
        </w:rPr>
      </w:pPr>
      <w:hyperlink r:id="rId11" w:history="1">
        <w:r w:rsidR="004D0E3E" w:rsidRPr="00FD62B9">
          <w:rPr>
            <w:rStyle w:val="Hyperlink"/>
            <w:rFonts w:ascii="Twinkl Cursive Looped" w:hAnsi="Twinkl Cursive Looped"/>
          </w:rPr>
          <w:t>https://www.mind.org.uk/</w:t>
        </w:r>
      </w:hyperlink>
    </w:p>
    <w:p w:rsidR="004D0E3E" w:rsidRDefault="004D0E3E" w:rsidP="003C6667">
      <w:pPr>
        <w:rPr>
          <w:rFonts w:ascii="Twinkl Cursive Looped" w:hAnsi="Twinkl Cursive Looped"/>
          <w:u w:val="single"/>
        </w:rPr>
      </w:pPr>
    </w:p>
    <w:p w:rsidR="004D0E3E" w:rsidRDefault="004D0E3E" w:rsidP="003C6667">
      <w:pPr>
        <w:rPr>
          <w:rFonts w:ascii="Twinkl Cursive Looped" w:hAnsi="Twinkl Cursive Looped"/>
          <w:u w:val="single"/>
        </w:rPr>
      </w:pPr>
      <w:r w:rsidRPr="004D0E3E">
        <w:rPr>
          <w:noProof/>
          <w:lang w:eastAsia="en-GB"/>
        </w:rPr>
        <w:drawing>
          <wp:anchor distT="0" distB="0" distL="114300" distR="114300" simplePos="0" relativeHeight="251660288" behindDoc="1" locked="0" layoutInCell="1" allowOverlap="1" wp14:anchorId="17197225">
            <wp:simplePos x="0" y="0"/>
            <wp:positionH relativeFrom="margin">
              <wp:align>left</wp:align>
            </wp:positionH>
            <wp:positionV relativeFrom="paragraph">
              <wp:posOffset>18666</wp:posOffset>
            </wp:positionV>
            <wp:extent cx="1073785" cy="563880"/>
            <wp:effectExtent l="0" t="0" r="0" b="7620"/>
            <wp:wrapTight wrapText="bothSides">
              <wp:wrapPolygon edited="0">
                <wp:start x="0" y="0"/>
                <wp:lineTo x="0" y="21162"/>
                <wp:lineTo x="21076" y="21162"/>
                <wp:lineTo x="2107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083" cy="575116"/>
                    </a:xfrm>
                    <a:prstGeom prst="rect">
                      <a:avLst/>
                    </a:prstGeom>
                  </pic:spPr>
                </pic:pic>
              </a:graphicData>
            </a:graphic>
            <wp14:sizeRelH relativeFrom="page">
              <wp14:pctWidth>0</wp14:pctWidth>
            </wp14:sizeRelH>
            <wp14:sizeRelV relativeFrom="page">
              <wp14:pctHeight>0</wp14:pctHeight>
            </wp14:sizeRelV>
          </wp:anchor>
        </w:drawing>
      </w:r>
    </w:p>
    <w:p w:rsidR="00A104C6" w:rsidRDefault="007B5D85">
      <w:hyperlink r:id="rId13" w:history="1">
        <w:r w:rsidR="004D0E3E" w:rsidRPr="00FD62B9">
          <w:rPr>
            <w:rStyle w:val="Hyperlink"/>
          </w:rPr>
          <w:t>https://www.mentalhealth.org.uk/</w:t>
        </w:r>
      </w:hyperlink>
    </w:p>
    <w:p w:rsidR="004C60CC" w:rsidRDefault="004C60CC">
      <w:r w:rsidRPr="004C60CC">
        <w:rPr>
          <w:noProof/>
          <w:lang w:eastAsia="en-GB"/>
        </w:rPr>
        <w:drawing>
          <wp:anchor distT="0" distB="0" distL="114300" distR="114300" simplePos="0" relativeHeight="251661312" behindDoc="1" locked="0" layoutInCell="1" allowOverlap="1" wp14:anchorId="59D8E91F">
            <wp:simplePos x="0" y="0"/>
            <wp:positionH relativeFrom="margin">
              <wp:posOffset>-635</wp:posOffset>
            </wp:positionH>
            <wp:positionV relativeFrom="paragraph">
              <wp:posOffset>284480</wp:posOffset>
            </wp:positionV>
            <wp:extent cx="1696085" cy="574040"/>
            <wp:effectExtent l="0" t="0" r="0" b="0"/>
            <wp:wrapTight wrapText="bothSides">
              <wp:wrapPolygon edited="0">
                <wp:start x="0" y="0"/>
                <wp:lineTo x="0" y="20788"/>
                <wp:lineTo x="21349" y="20788"/>
                <wp:lineTo x="2134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96085" cy="574040"/>
                    </a:xfrm>
                    <a:prstGeom prst="rect">
                      <a:avLst/>
                    </a:prstGeom>
                  </pic:spPr>
                </pic:pic>
              </a:graphicData>
            </a:graphic>
          </wp:anchor>
        </w:drawing>
      </w:r>
    </w:p>
    <w:p w:rsidR="004C60CC" w:rsidRDefault="004C60CC">
      <w:r>
        <w:t xml:space="preserve">   </w:t>
      </w:r>
      <w:hyperlink r:id="rId15" w:history="1">
        <w:r w:rsidRPr="00FD62B9">
          <w:rPr>
            <w:rStyle w:val="Hyperlink"/>
          </w:rPr>
          <w:t>https://www.samaritans.org/</w:t>
        </w:r>
      </w:hyperlink>
    </w:p>
    <w:p w:rsidR="004C60CC" w:rsidRDefault="004C60CC"/>
    <w:p w:rsidR="004D0E3E" w:rsidRDefault="004D0E3E"/>
    <w:p w:rsidR="004D0E3E" w:rsidRPr="004C60CC" w:rsidRDefault="004D0E3E">
      <w:pPr>
        <w:rPr>
          <w:rFonts w:ascii="Twinkl Cursive Looped" w:hAnsi="Twinkl Cursive Looped"/>
          <w:sz w:val="24"/>
          <w:szCs w:val="24"/>
        </w:rPr>
      </w:pPr>
      <w:r w:rsidRPr="004C60CC">
        <w:rPr>
          <w:rFonts w:ascii="Twinkl Cursive Looped" w:hAnsi="Twinkl Cursive Looped"/>
          <w:sz w:val="24"/>
          <w:szCs w:val="24"/>
        </w:rPr>
        <w:t>As always</w:t>
      </w:r>
      <w:r w:rsidR="004C60CC">
        <w:rPr>
          <w:rFonts w:ascii="Twinkl Cursive Looped" w:hAnsi="Twinkl Cursive Looped"/>
          <w:sz w:val="24"/>
          <w:szCs w:val="24"/>
        </w:rPr>
        <w:t>,</w:t>
      </w:r>
      <w:r w:rsidRPr="004C60CC">
        <w:rPr>
          <w:rFonts w:ascii="Twinkl Cursive Looped" w:hAnsi="Twinkl Cursive Looped"/>
          <w:sz w:val="24"/>
          <w:szCs w:val="24"/>
        </w:rPr>
        <w:t xml:space="preserve"> we are here for you</w:t>
      </w:r>
      <w:r w:rsidR="004C60CC" w:rsidRPr="004C60CC">
        <w:rPr>
          <w:rFonts w:ascii="Twinkl Cursive Looped" w:hAnsi="Twinkl Cursive Looped"/>
          <w:sz w:val="24"/>
          <w:szCs w:val="24"/>
        </w:rPr>
        <w:t xml:space="preserve">, please contact the school by the methods shown below if you need our help and support. </w:t>
      </w:r>
    </w:p>
    <w:p w:rsidR="004D0E3E" w:rsidRDefault="004D0E3E"/>
    <w:p w:rsidR="00292EB4" w:rsidRDefault="00292EB4">
      <w:pPr>
        <w:rPr>
          <w:rFonts w:ascii="Twinkl Cursive Looped" w:hAnsi="Twinkl Cursive Looped"/>
        </w:rPr>
      </w:pPr>
      <w:r>
        <w:rPr>
          <w:rFonts w:ascii="Twinkl Cursive Looped" w:hAnsi="Twinkl Cursive Looped"/>
        </w:rPr>
        <w:t>Contact details:</w:t>
      </w:r>
    </w:p>
    <w:p w:rsidR="00A104C6" w:rsidRDefault="00A104C6">
      <w:pPr>
        <w:rPr>
          <w:rFonts w:ascii="Twinkl Cursive Looped" w:hAnsi="Twinkl Cursive Looped"/>
        </w:rPr>
      </w:pPr>
      <w:r w:rsidRPr="00A104C6">
        <w:rPr>
          <w:rFonts w:ascii="Twinkl Cursive Looped" w:hAnsi="Twinkl Cursive Looped"/>
        </w:rPr>
        <w:t xml:space="preserve">Email your child’s class teacher:  </w:t>
      </w:r>
      <w:hyperlink r:id="rId16" w:history="1">
        <w:r w:rsidRPr="00A104C6">
          <w:rPr>
            <w:rStyle w:val="Hyperlink"/>
            <w:rFonts w:ascii="Twinkl Cursive Looped" w:hAnsi="Twinkl Cursive Looped"/>
          </w:rPr>
          <w:t>teachersname@stjohns.worcs.sch.uk</w:t>
        </w:r>
      </w:hyperlink>
      <w:r w:rsidRPr="00A104C6">
        <w:rPr>
          <w:rFonts w:ascii="Twinkl Cursive Looped" w:hAnsi="Twinkl Cursive Looped"/>
        </w:rPr>
        <w:t>, speak to a member of staff on the playground in the morning at drop off or after school at pick up, phone the office and ask to speak to your child’s teacher,  Mrs Lowe, Mrs Taylor or Mrs Love</w:t>
      </w:r>
      <w:r>
        <w:rPr>
          <w:rFonts w:ascii="Twinkl Cursive Looped" w:hAnsi="Twinkl Cursive Looped"/>
        </w:rPr>
        <w:t xml:space="preserve"> on 01562 745558.</w:t>
      </w:r>
    </w:p>
    <w:p w:rsidR="00A104C6" w:rsidRDefault="00A104C6">
      <w:pPr>
        <w:rPr>
          <w:rFonts w:ascii="Twinkl Cursive Looped" w:hAnsi="Twinkl Cursive Looped"/>
        </w:rPr>
      </w:pPr>
    </w:p>
    <w:p w:rsidR="00A104C6" w:rsidRDefault="00A104C6">
      <w:pPr>
        <w:rPr>
          <w:rFonts w:ascii="Twinkl Cursive Looped" w:hAnsi="Twinkl Cursive Looped"/>
        </w:rPr>
      </w:pPr>
      <w:r>
        <w:rPr>
          <w:rFonts w:ascii="Twinkl Cursive Looped" w:hAnsi="Twinkl Cursive Looped"/>
        </w:rPr>
        <w:t>Mrs R. Taylor</w:t>
      </w:r>
    </w:p>
    <w:p w:rsidR="00A104C6" w:rsidRPr="00A104C6" w:rsidRDefault="00A104C6">
      <w:pPr>
        <w:rPr>
          <w:rFonts w:ascii="Twinkl Cursive Looped" w:hAnsi="Twinkl Cursive Looped"/>
        </w:rPr>
      </w:pPr>
      <w:r>
        <w:rPr>
          <w:rFonts w:ascii="Twinkl Cursive Looped" w:hAnsi="Twinkl Cursive Looped"/>
        </w:rPr>
        <w:t xml:space="preserve">Mental Health and Wellbeing lead   </w:t>
      </w:r>
    </w:p>
    <w:p w:rsidR="003C6667" w:rsidRDefault="003C6667"/>
    <w:p w:rsidR="00FA19AF" w:rsidRDefault="00FA19AF"/>
    <w:p w:rsidR="00FA19AF" w:rsidRDefault="00FA19AF"/>
    <w:p w:rsidR="003C6667" w:rsidRDefault="003C6667"/>
    <w:p w:rsidR="00FA19AF" w:rsidRDefault="00FA19AF"/>
    <w:p w:rsidR="00FA19AF" w:rsidRDefault="00FA19AF"/>
    <w:p w:rsidR="00FA19AF" w:rsidRDefault="00FA19AF"/>
    <w:p w:rsidR="00FA19AF" w:rsidRDefault="00FA19AF"/>
    <w:p w:rsidR="00FA19AF" w:rsidRDefault="00FA19AF"/>
    <w:p w:rsidR="00FA19AF" w:rsidRDefault="00FA19AF"/>
    <w:sectPr w:rsidR="00FA19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587EB6"/>
    <w:multiLevelType w:val="hybridMultilevel"/>
    <w:tmpl w:val="5D18E7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667"/>
    <w:rsid w:val="00076481"/>
    <w:rsid w:val="000A4070"/>
    <w:rsid w:val="000F7A69"/>
    <w:rsid w:val="001946BB"/>
    <w:rsid w:val="002428F2"/>
    <w:rsid w:val="00292EB4"/>
    <w:rsid w:val="003C6667"/>
    <w:rsid w:val="00472F72"/>
    <w:rsid w:val="004C60CC"/>
    <w:rsid w:val="004D0E3E"/>
    <w:rsid w:val="00614723"/>
    <w:rsid w:val="006A3693"/>
    <w:rsid w:val="007B0B1E"/>
    <w:rsid w:val="007B5D85"/>
    <w:rsid w:val="00A104C6"/>
    <w:rsid w:val="00F745E4"/>
    <w:rsid w:val="00FA1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1CA38-6F96-4D30-8C27-716630C4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667"/>
    <w:rPr>
      <w:color w:val="0563C1" w:themeColor="hyperlink"/>
      <w:u w:val="single"/>
    </w:rPr>
  </w:style>
  <w:style w:type="character" w:customStyle="1" w:styleId="UnresolvedMention1">
    <w:name w:val="Unresolved Mention1"/>
    <w:basedOn w:val="DefaultParagraphFont"/>
    <w:uiPriority w:val="99"/>
    <w:semiHidden/>
    <w:unhideWhenUsed/>
    <w:rsid w:val="003C6667"/>
    <w:rPr>
      <w:color w:val="605E5C"/>
      <w:shd w:val="clear" w:color="auto" w:fill="E1DFDD"/>
    </w:rPr>
  </w:style>
  <w:style w:type="paragraph" w:styleId="ListParagraph">
    <w:name w:val="List Paragraph"/>
    <w:basedOn w:val="Normal"/>
    <w:uiPriority w:val="34"/>
    <w:qFormat/>
    <w:rsid w:val="00194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656">
      <w:bodyDiv w:val="1"/>
      <w:marLeft w:val="0"/>
      <w:marRight w:val="0"/>
      <w:marTop w:val="0"/>
      <w:marBottom w:val="0"/>
      <w:divBdr>
        <w:top w:val="none" w:sz="0" w:space="0" w:color="auto"/>
        <w:left w:val="none" w:sz="0" w:space="0" w:color="auto"/>
        <w:bottom w:val="none" w:sz="0" w:space="0" w:color="auto"/>
        <w:right w:val="none" w:sz="0" w:space="0" w:color="auto"/>
      </w:divBdr>
    </w:div>
    <w:div w:id="14892821">
      <w:bodyDiv w:val="1"/>
      <w:marLeft w:val="0"/>
      <w:marRight w:val="0"/>
      <w:marTop w:val="0"/>
      <w:marBottom w:val="0"/>
      <w:divBdr>
        <w:top w:val="none" w:sz="0" w:space="0" w:color="auto"/>
        <w:left w:val="none" w:sz="0" w:space="0" w:color="auto"/>
        <w:bottom w:val="none" w:sz="0" w:space="0" w:color="auto"/>
        <w:right w:val="none" w:sz="0" w:space="0" w:color="auto"/>
      </w:divBdr>
    </w:div>
    <w:div w:id="545064528">
      <w:bodyDiv w:val="1"/>
      <w:marLeft w:val="0"/>
      <w:marRight w:val="0"/>
      <w:marTop w:val="0"/>
      <w:marBottom w:val="0"/>
      <w:divBdr>
        <w:top w:val="none" w:sz="0" w:space="0" w:color="auto"/>
        <w:left w:val="none" w:sz="0" w:space="0" w:color="auto"/>
        <w:bottom w:val="none" w:sz="0" w:space="0" w:color="auto"/>
        <w:right w:val="none" w:sz="0" w:space="0" w:color="auto"/>
      </w:divBdr>
    </w:div>
    <w:div w:id="595096247">
      <w:bodyDiv w:val="1"/>
      <w:marLeft w:val="0"/>
      <w:marRight w:val="0"/>
      <w:marTop w:val="0"/>
      <w:marBottom w:val="0"/>
      <w:divBdr>
        <w:top w:val="none" w:sz="0" w:space="0" w:color="auto"/>
        <w:left w:val="none" w:sz="0" w:space="0" w:color="auto"/>
        <w:bottom w:val="none" w:sz="0" w:space="0" w:color="auto"/>
        <w:right w:val="none" w:sz="0" w:space="0" w:color="auto"/>
      </w:divBdr>
    </w:div>
    <w:div w:id="867107348">
      <w:bodyDiv w:val="1"/>
      <w:marLeft w:val="0"/>
      <w:marRight w:val="0"/>
      <w:marTop w:val="0"/>
      <w:marBottom w:val="0"/>
      <w:divBdr>
        <w:top w:val="none" w:sz="0" w:space="0" w:color="auto"/>
        <w:left w:val="none" w:sz="0" w:space="0" w:color="auto"/>
        <w:bottom w:val="none" w:sz="0" w:space="0" w:color="auto"/>
        <w:right w:val="none" w:sz="0" w:space="0" w:color="auto"/>
      </w:divBdr>
    </w:div>
    <w:div w:id="1492793407">
      <w:bodyDiv w:val="1"/>
      <w:marLeft w:val="0"/>
      <w:marRight w:val="0"/>
      <w:marTop w:val="0"/>
      <w:marBottom w:val="0"/>
      <w:divBdr>
        <w:top w:val="none" w:sz="0" w:space="0" w:color="auto"/>
        <w:left w:val="none" w:sz="0" w:space="0" w:color="auto"/>
        <w:bottom w:val="none" w:sz="0" w:space="0" w:color="auto"/>
        <w:right w:val="none" w:sz="0" w:space="0" w:color="auto"/>
      </w:divBdr>
    </w:div>
    <w:div w:id="1513108151">
      <w:bodyDiv w:val="1"/>
      <w:marLeft w:val="0"/>
      <w:marRight w:val="0"/>
      <w:marTop w:val="0"/>
      <w:marBottom w:val="0"/>
      <w:divBdr>
        <w:top w:val="none" w:sz="0" w:space="0" w:color="auto"/>
        <w:left w:val="none" w:sz="0" w:space="0" w:color="auto"/>
        <w:bottom w:val="none" w:sz="0" w:space="0" w:color="auto"/>
        <w:right w:val="none" w:sz="0" w:space="0" w:color="auto"/>
      </w:divBdr>
    </w:div>
    <w:div w:id="1822115623">
      <w:bodyDiv w:val="1"/>
      <w:marLeft w:val="0"/>
      <w:marRight w:val="0"/>
      <w:marTop w:val="0"/>
      <w:marBottom w:val="0"/>
      <w:divBdr>
        <w:top w:val="none" w:sz="0" w:space="0" w:color="auto"/>
        <w:left w:val="none" w:sz="0" w:space="0" w:color="auto"/>
        <w:bottom w:val="none" w:sz="0" w:space="0" w:color="auto"/>
        <w:right w:val="none" w:sz="0" w:space="0" w:color="auto"/>
      </w:divBdr>
    </w:div>
    <w:div w:id="1829399818">
      <w:bodyDiv w:val="1"/>
      <w:marLeft w:val="0"/>
      <w:marRight w:val="0"/>
      <w:marTop w:val="0"/>
      <w:marBottom w:val="0"/>
      <w:divBdr>
        <w:top w:val="none" w:sz="0" w:space="0" w:color="auto"/>
        <w:left w:val="none" w:sz="0" w:space="0" w:color="auto"/>
        <w:bottom w:val="none" w:sz="0" w:space="0" w:color="auto"/>
        <w:right w:val="none" w:sz="0" w:space="0" w:color="auto"/>
      </w:divBdr>
    </w:div>
    <w:div w:id="1930498896">
      <w:bodyDiv w:val="1"/>
      <w:marLeft w:val="0"/>
      <w:marRight w:val="0"/>
      <w:marTop w:val="0"/>
      <w:marBottom w:val="0"/>
      <w:divBdr>
        <w:top w:val="none" w:sz="0" w:space="0" w:color="auto"/>
        <w:left w:val="none" w:sz="0" w:space="0" w:color="auto"/>
        <w:bottom w:val="none" w:sz="0" w:space="0" w:color="auto"/>
        <w:right w:val="none" w:sz="0" w:space="0" w:color="auto"/>
      </w:divBdr>
    </w:div>
    <w:div w:id="1981377188">
      <w:bodyDiv w:val="1"/>
      <w:marLeft w:val="0"/>
      <w:marRight w:val="0"/>
      <w:marTop w:val="0"/>
      <w:marBottom w:val="0"/>
      <w:divBdr>
        <w:top w:val="none" w:sz="0" w:space="0" w:color="auto"/>
        <w:left w:val="none" w:sz="0" w:space="0" w:color="auto"/>
        <w:bottom w:val="none" w:sz="0" w:space="0" w:color="auto"/>
        <w:right w:val="none" w:sz="0" w:space="0" w:color="auto"/>
      </w:divBdr>
    </w:div>
    <w:div w:id="205646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om.net/kids-and-divorce" TargetMode="External"/><Relationship Id="rId13" Type="http://schemas.openxmlformats.org/officeDocument/2006/relationships/hyperlink" Target="https://www.mentalhealth.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sycom.net/helping-children-grieve"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eachersname@stjohns.worcs.sch.uk" TargetMode="External"/><Relationship Id="rId1" Type="http://schemas.openxmlformats.org/officeDocument/2006/relationships/numbering" Target="numbering.xml"/><Relationship Id="rId6" Type="http://schemas.openxmlformats.org/officeDocument/2006/relationships/hyperlink" Target="https://www.psycom.net/managing-test-anxiety/" TargetMode="External"/><Relationship Id="rId11" Type="http://schemas.openxmlformats.org/officeDocument/2006/relationships/hyperlink" Target="https://www.mind.org.uk/" TargetMode="External"/><Relationship Id="rId5" Type="http://schemas.openxmlformats.org/officeDocument/2006/relationships/hyperlink" Target="https://www.psycom.net/effects-of-bullying" TargetMode="External"/><Relationship Id="rId15" Type="http://schemas.openxmlformats.org/officeDocument/2006/relationships/hyperlink" Target="https://www.samaritans.org/"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 John's Primary School</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RTaylor@stjohns.worcs.sch.uk</dc:creator>
  <cp:keywords/>
  <dc:description/>
  <cp:lastModifiedBy>RTaylor@stjohns.worcs.sch.uk</cp:lastModifiedBy>
  <cp:revision>2</cp:revision>
  <dcterms:created xsi:type="dcterms:W3CDTF">2022-03-14T13:25:00Z</dcterms:created>
  <dcterms:modified xsi:type="dcterms:W3CDTF">2022-03-14T13:25:00Z</dcterms:modified>
</cp:coreProperties>
</file>